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C32E3C">
      <w:pPr>
        <w:pStyle w:val="14"/>
        <w:pageBreakBefore/>
        <w:autoSpaceDE w:val="0"/>
        <w:ind w:right="-2"/>
        <w:jc w:val="center"/>
      </w:pPr>
      <w:bookmarkStart w:id="0" w:name="_GoBack"/>
      <w:bookmarkEnd w:id="0"/>
    </w:p>
    <w:p w:rsidR="00000000" w:rsidRDefault="00C32E3C">
      <w:pPr>
        <w:pStyle w:val="ConsPlusTitle"/>
        <w:widowControl/>
        <w:tabs>
          <w:tab w:val="left" w:pos="4032"/>
          <w:tab w:val="left" w:pos="7200"/>
        </w:tabs>
        <w:jc w:val="right"/>
      </w:pPr>
      <w:r>
        <w:rPr>
          <w:rStyle w:val="10"/>
          <w:rFonts w:cs="Liberation Serif"/>
          <w:b w:val="0"/>
        </w:rPr>
        <w:t>ПРОЕКТ</w:t>
      </w:r>
    </w:p>
    <w:p w:rsidR="00000000" w:rsidRDefault="00C32E3C">
      <w:pPr>
        <w:pStyle w:val="14"/>
        <w:autoSpaceDE w:val="0"/>
        <w:ind w:right="-2"/>
        <w:jc w:val="center"/>
      </w:pPr>
    </w:p>
    <w:p w:rsidR="00000000" w:rsidRDefault="00C32E3C">
      <w:pPr>
        <w:pStyle w:val="afd"/>
        <w:autoSpaceDE w:val="0"/>
        <w:ind w:right="-2"/>
        <w:jc w:val="center"/>
      </w:pPr>
      <w:r>
        <w:rPr>
          <w:rStyle w:val="10"/>
          <w:rFonts w:ascii="Liberation Serif" w:hAnsi="Liberation Serif" w:cs="Liberation Serif"/>
          <w:b/>
          <w:bCs/>
          <w:sz w:val="28"/>
          <w:szCs w:val="28"/>
        </w:rPr>
        <w:t xml:space="preserve">АДМИНИСТРАЦИЯ  </w:t>
      </w:r>
      <w:r>
        <w:rPr>
          <w:rFonts w:ascii="Liberation Serif" w:hAnsi="Liberation Serif"/>
          <w:b/>
          <w:bCs/>
          <w:sz w:val="28"/>
          <w:szCs w:val="28"/>
        </w:rPr>
        <w:t>ШАЛИНСКОГО  ГОРОДСКОГО ОКРУГА</w:t>
      </w:r>
    </w:p>
    <w:p w:rsidR="00000000" w:rsidRDefault="00C32E3C">
      <w:pPr>
        <w:pStyle w:val="1"/>
        <w:tabs>
          <w:tab w:val="left" w:pos="4032"/>
        </w:tabs>
        <w:spacing w:line="360" w:lineRule="atLeast"/>
      </w:pPr>
      <w:r>
        <w:rPr>
          <w:rFonts w:ascii="Liberation Serif" w:hAnsi="Liberation Serif"/>
          <w:bCs/>
          <w:sz w:val="28"/>
          <w:szCs w:val="28"/>
        </w:rPr>
        <w:t xml:space="preserve">                                      </w:t>
      </w:r>
      <w:r>
        <w:rPr>
          <w:rFonts w:ascii="Liberation Serif" w:hAnsi="Liberation Serif"/>
          <w:bCs/>
          <w:sz w:val="28"/>
          <w:szCs w:val="28"/>
        </w:rPr>
        <w:t>П О С Т А Н О В Л Е Н И Е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0152"/>
      </w:tblGrid>
      <w:tr w:rsidR="00000000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</w:tcBorders>
            <w:shd w:val="clear" w:color="auto" w:fill="auto"/>
          </w:tcPr>
          <w:p w:rsidR="00000000" w:rsidRDefault="00C32E3C">
            <w:pPr>
              <w:tabs>
                <w:tab w:val="left" w:pos="4032"/>
              </w:tabs>
              <w:ind w:firstLine="720"/>
              <w:jc w:val="center"/>
              <w:rPr>
                <w:rFonts w:cs="Calibri"/>
                <w:sz w:val="10"/>
                <w:szCs w:val="10"/>
                <w:lang w:eastAsia="en-US"/>
              </w:rPr>
            </w:pPr>
          </w:p>
        </w:tc>
      </w:tr>
    </w:tbl>
    <w:p w:rsidR="00000000" w:rsidRDefault="00C32E3C">
      <w:pPr>
        <w:pStyle w:val="ConsPlusTitle"/>
        <w:widowControl/>
        <w:tabs>
          <w:tab w:val="left" w:pos="4032"/>
          <w:tab w:val="left" w:pos="7200"/>
        </w:tabs>
        <w:jc w:val="right"/>
        <w:rPr>
          <w:b w:val="0"/>
        </w:rPr>
      </w:pPr>
    </w:p>
    <w:p w:rsidR="00000000" w:rsidRDefault="00C32E3C">
      <w:pPr>
        <w:pStyle w:val="ConsPlusTitle"/>
        <w:widowControl/>
        <w:tabs>
          <w:tab w:val="left" w:pos="4032"/>
          <w:tab w:val="left" w:pos="7200"/>
        </w:tabs>
      </w:pPr>
      <w:r>
        <w:rPr>
          <w:b w:val="0"/>
        </w:rPr>
        <w:t xml:space="preserve">от </w:t>
      </w:r>
      <w:r>
        <w:rPr>
          <w:b w:val="0"/>
          <w:u w:val="single"/>
        </w:rPr>
        <w:t>«____» ________________</w:t>
      </w:r>
      <w:r>
        <w:rPr>
          <w:b w:val="0"/>
        </w:rPr>
        <w:t xml:space="preserve">2024 г. № ___                                                                                                </w:t>
      </w:r>
      <w:r>
        <w:rPr>
          <w:b w:val="0"/>
        </w:rPr>
        <w:t xml:space="preserve">                   пгт. Шаля</w:t>
      </w:r>
    </w:p>
    <w:p w:rsidR="00000000" w:rsidRDefault="00C32E3C">
      <w:pPr>
        <w:pStyle w:val="ConsPlusTitle"/>
        <w:widowControl/>
        <w:tabs>
          <w:tab w:val="left" w:pos="4032"/>
          <w:tab w:val="left" w:pos="6924"/>
        </w:tabs>
      </w:pPr>
    </w:p>
    <w:p w:rsidR="00000000" w:rsidRDefault="00C32E3C">
      <w:pPr>
        <w:autoSpaceDE w:val="0"/>
        <w:ind w:right="-2"/>
        <w:jc w:val="center"/>
      </w:pPr>
      <w:r>
        <w:rPr>
          <w:rStyle w:val="10"/>
          <w:rFonts w:ascii="Times New Roman" w:hAnsi="Times New Roman" w:cs="Liberation Serif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>утверждении административного регламента</w:t>
      </w:r>
    </w:p>
    <w:p w:rsidR="00000000" w:rsidRDefault="00C32E3C">
      <w:pPr>
        <w:tabs>
          <w:tab w:val="left" w:pos="4032"/>
        </w:tabs>
        <w:ind w:left="422" w:firstLine="712"/>
        <w:jc w:val="center"/>
      </w:pPr>
      <w:r>
        <w:rPr>
          <w:rFonts w:ascii="Times New Roman" w:hAnsi="Times New Roman"/>
          <w:b/>
          <w:spacing w:val="1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/>
          <w:b/>
          <w:sz w:val="28"/>
          <w:szCs w:val="28"/>
        </w:rPr>
        <w:t xml:space="preserve">"Выдача </w:t>
      </w:r>
      <w:r>
        <w:rPr>
          <w:rFonts w:ascii="Times New Roman" w:hAnsi="Times New Roman"/>
          <w:b/>
          <w:sz w:val="28"/>
          <w:szCs w:val="28"/>
        </w:rPr>
        <w:t>разрешения                (</w:t>
      </w:r>
      <w:r>
        <w:rPr>
          <w:rFonts w:ascii="Times New Roman" w:hAnsi="Times New Roman"/>
          <w:b/>
          <w:sz w:val="28"/>
          <w:szCs w:val="28"/>
        </w:rPr>
        <w:t>ордера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проведение</w:t>
      </w:r>
      <w:r>
        <w:rPr>
          <w:rFonts w:ascii="Times New Roman" w:hAnsi="Times New Roman"/>
          <w:b/>
          <w:sz w:val="28"/>
          <w:szCs w:val="28"/>
        </w:rPr>
        <w:t xml:space="preserve"> земляных работ" на территории Шалинского городского округа</w:t>
      </w:r>
    </w:p>
    <w:p w:rsidR="00000000" w:rsidRDefault="00C32E3C">
      <w:pPr>
        <w:keepNext/>
        <w:keepLines/>
        <w:tabs>
          <w:tab w:val="left" w:pos="4032"/>
        </w:tabs>
        <w:spacing w:line="276" w:lineRule="auto"/>
        <w:ind w:firstLine="539"/>
        <w:jc w:val="both"/>
      </w:pPr>
      <w:r>
        <w:rPr>
          <w:rFonts w:ascii="Liberation Serif" w:hAnsi="Liberation Serif"/>
          <w:sz w:val="28"/>
          <w:szCs w:val="28"/>
        </w:rPr>
        <w:t>В соответствии с Федеральным з</w:t>
      </w:r>
      <w:r>
        <w:rPr>
          <w:rFonts w:ascii="Liberation Serif" w:hAnsi="Liberation Serif"/>
          <w:sz w:val="28"/>
          <w:szCs w:val="28"/>
        </w:rPr>
        <w:t>аконом от 27 июля 2010 года N 210-ФЗ «Об организации предоставления государственных и муниципальных услуг», руководствуясь приказом Министерства энергетики и жилищно - коммунального хозяйства Свердловской области от 28.07.2022 № 357, Постановлением админис</w:t>
      </w:r>
      <w:r>
        <w:rPr>
          <w:rFonts w:ascii="Liberation Serif" w:hAnsi="Liberation Serif"/>
          <w:sz w:val="28"/>
          <w:szCs w:val="28"/>
        </w:rPr>
        <w:t xml:space="preserve">трации Шалинского городского округа от </w:t>
      </w:r>
      <w:r>
        <w:rPr>
          <w:rFonts w:ascii="Liberation Serif" w:hAnsi="Liberation Serif"/>
          <w:sz w:val="28"/>
          <w:szCs w:val="28"/>
        </w:rPr>
        <w:t>05</w:t>
      </w:r>
      <w:r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23</w:t>
      </w:r>
      <w:r>
        <w:rPr>
          <w:rFonts w:ascii="Liberation Serif" w:hAnsi="Liberation Serif"/>
          <w:sz w:val="28"/>
          <w:szCs w:val="28"/>
        </w:rPr>
        <w:t xml:space="preserve"> N </w:t>
      </w:r>
      <w:r>
        <w:rPr>
          <w:rFonts w:ascii="Liberation Serif" w:hAnsi="Liberation Serif"/>
          <w:sz w:val="28"/>
          <w:szCs w:val="28"/>
        </w:rPr>
        <w:t>207</w:t>
      </w:r>
      <w:r>
        <w:rPr>
          <w:rFonts w:ascii="Liberation Serif" w:hAnsi="Liberation Serif"/>
          <w:sz w:val="28"/>
          <w:szCs w:val="28"/>
        </w:rPr>
        <w:t xml:space="preserve"> "</w:t>
      </w:r>
      <w:r>
        <w:rPr>
          <w:rFonts w:ascii="Liberation Serif" w:hAnsi="Liberation Serif"/>
          <w:bCs/>
          <w:sz w:val="28"/>
          <w:szCs w:val="28"/>
        </w:rPr>
        <w:t xml:space="preserve">О внесении изменений в постановление администрации  Шалинского городского округа </w:t>
      </w:r>
      <w:r>
        <w:rPr>
          <w:rFonts w:ascii="Liberation Serif" w:hAnsi="Liberation Serif"/>
          <w:bCs/>
          <w:sz w:val="28"/>
          <w:szCs w:val="28"/>
          <w:highlight w:val="white"/>
        </w:rPr>
        <w:t xml:space="preserve">от </w:t>
      </w:r>
      <w:r>
        <w:rPr>
          <w:rFonts w:ascii="Liberation Serif" w:hAnsi="Liberation Serif"/>
          <w:bCs/>
          <w:sz w:val="28"/>
          <w:szCs w:val="28"/>
          <w:highlight w:val="white"/>
        </w:rPr>
        <w:t>09</w:t>
      </w:r>
      <w:r>
        <w:rPr>
          <w:rFonts w:ascii="Liberation Serif" w:hAnsi="Liberation Serif"/>
          <w:bCs/>
          <w:sz w:val="28"/>
          <w:szCs w:val="28"/>
          <w:highlight w:val="white"/>
        </w:rPr>
        <w:t>.0</w:t>
      </w:r>
      <w:r>
        <w:rPr>
          <w:rFonts w:ascii="Liberation Serif" w:hAnsi="Liberation Serif"/>
          <w:bCs/>
          <w:sz w:val="28"/>
          <w:szCs w:val="28"/>
          <w:highlight w:val="white"/>
        </w:rPr>
        <w:t>7</w:t>
      </w:r>
      <w:r>
        <w:rPr>
          <w:rFonts w:ascii="Liberation Serif" w:hAnsi="Liberation Serif"/>
          <w:bCs/>
          <w:sz w:val="28"/>
          <w:szCs w:val="28"/>
          <w:highlight w:val="white"/>
        </w:rPr>
        <w:t>.20</w:t>
      </w:r>
      <w:r>
        <w:rPr>
          <w:rFonts w:ascii="Liberation Serif" w:hAnsi="Liberation Serif"/>
          <w:bCs/>
          <w:sz w:val="28"/>
          <w:szCs w:val="28"/>
          <w:highlight w:val="white"/>
        </w:rPr>
        <w:t>21</w:t>
      </w:r>
      <w:r>
        <w:rPr>
          <w:rFonts w:ascii="Liberation Serif" w:hAnsi="Liberation Serif"/>
          <w:bCs/>
          <w:sz w:val="28"/>
          <w:szCs w:val="28"/>
          <w:highlight w:val="white"/>
        </w:rPr>
        <w:t xml:space="preserve">                  № </w:t>
      </w:r>
      <w:r>
        <w:rPr>
          <w:rFonts w:ascii="Liberation Serif" w:hAnsi="Liberation Serif"/>
          <w:bCs/>
          <w:sz w:val="28"/>
          <w:szCs w:val="28"/>
          <w:highlight w:val="white"/>
        </w:rPr>
        <w:t>369</w:t>
      </w:r>
      <w:r>
        <w:rPr>
          <w:rFonts w:ascii="Liberation Serif" w:hAnsi="Liberation Serif"/>
          <w:bCs/>
          <w:sz w:val="28"/>
          <w:szCs w:val="28"/>
          <w:highlight w:val="white"/>
        </w:rPr>
        <w:t xml:space="preserve"> «</w:t>
      </w:r>
      <w:r>
        <w:rPr>
          <w:rFonts w:ascii="Liberation Serif" w:hAnsi="Liberation Serif"/>
          <w:sz w:val="28"/>
          <w:szCs w:val="28"/>
          <w:highlight w:val="white"/>
        </w:rPr>
        <w:t>Об утверждении реестра муниципальных услуг (функций) Шалинского г</w:t>
      </w:r>
      <w:r>
        <w:rPr>
          <w:rFonts w:ascii="Liberation Serif" w:hAnsi="Liberation Serif"/>
          <w:sz w:val="28"/>
          <w:szCs w:val="28"/>
        </w:rPr>
        <w:t>ородского округ</w:t>
      </w:r>
      <w:r>
        <w:rPr>
          <w:rFonts w:ascii="Liberation Serif" w:hAnsi="Liberation Serif"/>
          <w:sz w:val="28"/>
          <w:szCs w:val="28"/>
        </w:rPr>
        <w:t>а», администрация Шалинского городского округа.</w:t>
      </w:r>
    </w:p>
    <w:p w:rsidR="00000000" w:rsidRDefault="00C32E3C">
      <w:pPr>
        <w:widowControl w:val="0"/>
        <w:tabs>
          <w:tab w:val="left" w:pos="4032"/>
        </w:tabs>
        <w:jc w:val="center"/>
        <w:rPr>
          <w:rFonts w:ascii="Times New Roman" w:hAnsi="Times New Roman"/>
          <w:i/>
        </w:rPr>
      </w:pPr>
    </w:p>
    <w:p w:rsidR="00000000" w:rsidRDefault="00C32E3C">
      <w:pPr>
        <w:tabs>
          <w:tab w:val="left" w:pos="3525"/>
          <w:tab w:val="left" w:pos="4032"/>
        </w:tabs>
        <w:jc w:val="both"/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000000" w:rsidRDefault="00C32E3C">
      <w:pPr>
        <w:pStyle w:val="ConsPlusTitle"/>
        <w:tabs>
          <w:tab w:val="left" w:pos="4032"/>
        </w:tabs>
        <w:ind w:firstLine="567"/>
        <w:jc w:val="both"/>
      </w:pPr>
      <w:r>
        <w:rPr>
          <w:rFonts w:ascii="Liberation Serif" w:hAnsi="Liberation Serif"/>
          <w:b w:val="0"/>
        </w:rPr>
        <w:t xml:space="preserve">1. Утвердить </w:t>
      </w:r>
      <w:r>
        <w:rPr>
          <w:rFonts w:ascii="Liberation Serif" w:hAnsi="Liberation Serif" w:cs="Liberation Serif"/>
          <w:b w:val="0"/>
        </w:rPr>
        <w:t xml:space="preserve">Административный регламент предоставления </w:t>
      </w:r>
      <w:r>
        <w:rPr>
          <w:rFonts w:ascii="Liberation Serif" w:hAnsi="Liberation Serif"/>
          <w:b w:val="0"/>
        </w:rPr>
        <w:t xml:space="preserve">муниципальной услуги </w:t>
      </w:r>
      <w:r>
        <w:rPr>
          <w:rFonts w:ascii="Liberation Serif" w:hAnsi="Liberation Serif" w:cs="Liberation Serif"/>
          <w:b w:val="0"/>
        </w:rPr>
        <w:t>«</w:t>
      </w:r>
      <w:r>
        <w:rPr>
          <w:rFonts w:ascii="Liberation Serif" w:eastAsia="Calibri" w:hAnsi="Liberation Serif" w:cs="Liberation Serif"/>
          <w:b w:val="0"/>
          <w:lang w:eastAsia="en-US"/>
        </w:rPr>
        <w:t xml:space="preserve">Выдача </w:t>
      </w:r>
      <w:r>
        <w:rPr>
          <w:rFonts w:ascii="Liberation Serif" w:eastAsia="Calibri" w:hAnsi="Liberation Serif" w:cs="Liberation Serif"/>
          <w:b w:val="0"/>
          <w:lang w:eastAsia="en-US"/>
        </w:rPr>
        <w:t>разрешения (</w:t>
      </w:r>
      <w:r>
        <w:rPr>
          <w:rFonts w:ascii="Liberation Serif" w:eastAsia="Calibri" w:hAnsi="Liberation Serif" w:cs="Liberation Serif"/>
          <w:b w:val="0"/>
          <w:lang w:eastAsia="en-US"/>
        </w:rPr>
        <w:t>ордера</w:t>
      </w:r>
      <w:r>
        <w:rPr>
          <w:rFonts w:ascii="Liberation Serif" w:eastAsia="Calibri" w:hAnsi="Liberation Serif" w:cs="Liberation Serif"/>
          <w:b w:val="0"/>
          <w:lang w:eastAsia="en-US"/>
        </w:rPr>
        <w:t>)</w:t>
      </w:r>
      <w:r>
        <w:rPr>
          <w:rFonts w:ascii="Liberation Serif" w:eastAsia="Calibri" w:hAnsi="Liberation Serif" w:cs="Liberation Serif"/>
          <w:b w:val="0"/>
          <w:lang w:eastAsia="en-US"/>
        </w:rPr>
        <w:t xml:space="preserve"> на </w:t>
      </w:r>
      <w:r>
        <w:rPr>
          <w:rFonts w:ascii="Liberation Serif" w:eastAsia="Calibri" w:hAnsi="Liberation Serif" w:cs="Liberation Serif"/>
          <w:b w:val="0"/>
          <w:lang w:eastAsia="en-US"/>
        </w:rPr>
        <w:t>проведение</w:t>
      </w:r>
      <w:r>
        <w:rPr>
          <w:rFonts w:ascii="Liberation Serif" w:eastAsia="Calibri" w:hAnsi="Liberation Serif" w:cs="Liberation Serif"/>
          <w:b w:val="0"/>
          <w:lang w:eastAsia="en-US"/>
        </w:rPr>
        <w:t xml:space="preserve"> земляных работ»</w:t>
      </w:r>
      <w:r>
        <w:rPr>
          <w:rFonts w:ascii="Liberation Serif" w:hAnsi="Liberation Serif"/>
          <w:b w:val="0"/>
        </w:rPr>
        <w:t xml:space="preserve"> на территории Шалинского городского округа, (далее - Админи</w:t>
      </w:r>
      <w:r>
        <w:rPr>
          <w:rFonts w:ascii="Liberation Serif" w:hAnsi="Liberation Serif"/>
          <w:b w:val="0"/>
        </w:rPr>
        <w:t>стративный регламент), (Прилагается).</w:t>
      </w:r>
    </w:p>
    <w:p w:rsidR="00000000" w:rsidRDefault="00C32E3C">
      <w:pPr>
        <w:tabs>
          <w:tab w:val="left" w:pos="993"/>
          <w:tab w:val="left" w:pos="1418"/>
          <w:tab w:val="left" w:pos="4032"/>
        </w:tabs>
        <w:ind w:firstLine="567"/>
        <w:jc w:val="both"/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Шалинского          городского округа от 02.06.2020 № 375 «Об утверждении административного              регламента предоставления муниципальной услуги «Выдача ра</w:t>
      </w:r>
      <w:r>
        <w:rPr>
          <w:rFonts w:ascii="Liberation Serif" w:hAnsi="Liberation Serif"/>
          <w:sz w:val="28"/>
          <w:szCs w:val="28"/>
        </w:rPr>
        <w:t>зрешения</w:t>
      </w:r>
      <w:r>
        <w:rPr>
          <w:rFonts w:ascii="Liberation Serif" w:hAnsi="Liberation Serif"/>
          <w:sz w:val="28"/>
          <w:szCs w:val="28"/>
        </w:rPr>
        <w:t>(ордера)</w:t>
      </w:r>
      <w:r>
        <w:rPr>
          <w:rFonts w:ascii="Liberation Serif" w:hAnsi="Liberation Serif"/>
          <w:sz w:val="28"/>
          <w:szCs w:val="28"/>
        </w:rPr>
        <w:t xml:space="preserve"> на проведение земляных работ» на земельных участках расположенных на                     территории Шалинского городского округа».</w:t>
      </w:r>
    </w:p>
    <w:p w:rsidR="00000000" w:rsidRDefault="00C32E3C">
      <w:pPr>
        <w:pStyle w:val="ListParagraph"/>
        <w:tabs>
          <w:tab w:val="left" w:pos="4032"/>
        </w:tabs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(с 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af"/>
          <w:rFonts w:ascii="Times New Roman" w:hAnsi="Times New Roman"/>
          <w:color w:val="000000"/>
          <w:sz w:val="28"/>
          <w:szCs w:val="28"/>
          <w:u w:val="none"/>
          <w:lang w:val="ru-RU" w:eastAsia="ru-RU" w:bidi="ar-SA"/>
        </w:rPr>
        <w:t>риложением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в газете                 «Шалинский вестник» и разме</w:t>
      </w:r>
      <w:r>
        <w:rPr>
          <w:rFonts w:ascii="Times New Roman" w:hAnsi="Times New Roman"/>
          <w:sz w:val="28"/>
          <w:szCs w:val="28"/>
        </w:rPr>
        <w:t>стить на официальном сайте администрации                Шалинского городского округа в сети «Интернет».</w:t>
      </w:r>
    </w:p>
    <w:p w:rsidR="00000000" w:rsidRDefault="00C32E3C">
      <w:pPr>
        <w:pStyle w:val="ListParagraph"/>
        <w:tabs>
          <w:tab w:val="left" w:pos="4032"/>
        </w:tabs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– начальника отдела администрации  Шалинского             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Шмырина В.С.</w:t>
      </w:r>
    </w:p>
    <w:p w:rsidR="00000000" w:rsidRDefault="00C32E3C">
      <w:pPr>
        <w:tabs>
          <w:tab w:val="left" w:pos="4032"/>
        </w:tabs>
        <w:jc w:val="both"/>
        <w:rPr>
          <w:rFonts w:ascii="Times New Roman" w:hAnsi="Times New Roman"/>
          <w:sz w:val="28"/>
          <w:szCs w:val="28"/>
        </w:rPr>
      </w:pPr>
    </w:p>
    <w:p w:rsidR="00000000" w:rsidRDefault="00C32E3C">
      <w:pPr>
        <w:tabs>
          <w:tab w:val="left" w:pos="4032"/>
        </w:tabs>
      </w:pPr>
      <w:r>
        <w:rPr>
          <w:rFonts w:ascii="Times New Roman" w:hAnsi="Times New Roman"/>
          <w:sz w:val="28"/>
          <w:szCs w:val="28"/>
        </w:rPr>
        <w:t>Глава Шалинского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А.П. Богатырев</w:t>
      </w:r>
    </w:p>
    <w:p w:rsidR="00000000" w:rsidRDefault="00C32E3C">
      <w:pPr>
        <w:widowControl w:val="0"/>
        <w:tabs>
          <w:tab w:val="left" w:pos="4032"/>
        </w:tabs>
        <w:rPr>
          <w:rFonts w:ascii="Liberation Serif" w:hAnsi="Liberation Serif" w:cs="Liberation Serif"/>
          <w:b/>
          <w:sz w:val="28"/>
          <w:szCs w:val="28"/>
        </w:rPr>
      </w:pPr>
    </w:p>
    <w:p w:rsidR="00000000" w:rsidRDefault="00C32E3C">
      <w:pPr>
        <w:pStyle w:val="NormalWeb"/>
        <w:tabs>
          <w:tab w:val="left" w:pos="4032"/>
        </w:tabs>
        <w:spacing w:before="280" w:after="0"/>
        <w:ind w:left="5245"/>
        <w:rPr>
          <w:rFonts w:ascii="Liberation Serif" w:hAnsi="Liberation Serif" w:cs="Liberation Serif"/>
          <w:color w:val="000000"/>
        </w:rPr>
      </w:pPr>
    </w:p>
    <w:p w:rsidR="00000000" w:rsidRDefault="00C32E3C">
      <w:pPr>
        <w:autoSpaceDE w:val="0"/>
        <w:ind w:right="-2"/>
        <w:jc w:val="center"/>
      </w:pPr>
    </w:p>
    <w:p w:rsidR="00000000" w:rsidRDefault="00C32E3C">
      <w:pPr>
        <w:pStyle w:val="14"/>
        <w:autoSpaceDE w:val="0"/>
        <w:ind w:right="-2"/>
        <w:jc w:val="center"/>
      </w:pPr>
    </w:p>
    <w:p w:rsidR="00000000" w:rsidRDefault="00C32E3C">
      <w:pPr>
        <w:pStyle w:val="14"/>
        <w:tabs>
          <w:tab w:val="left" w:pos="4744"/>
        </w:tabs>
        <w:autoSpaceDE w:val="0"/>
        <w:ind w:right="-2"/>
        <w:jc w:val="right"/>
      </w:pPr>
    </w:p>
    <w:p w:rsidR="00000000" w:rsidRDefault="00C32E3C">
      <w:pPr>
        <w:sectPr w:rsidR="00000000">
          <w:headerReference w:type="default" r:id="rId8"/>
          <w:headerReference w:type="first" r:id="rId9"/>
          <w:pgSz w:w="11906" w:h="16838"/>
          <w:pgMar w:top="1134" w:right="567" w:bottom="709" w:left="1418" w:header="709" w:footer="720" w:gutter="0"/>
          <w:cols w:space="720"/>
          <w:titlePg/>
          <w:docGrid w:linePitch="600" w:charSpace="40960"/>
        </w:sectPr>
      </w:pPr>
    </w:p>
    <w:p w:rsidR="00000000" w:rsidRDefault="00C32E3C">
      <w:pPr>
        <w:pStyle w:val="14"/>
        <w:tabs>
          <w:tab w:val="left" w:pos="4744"/>
        </w:tabs>
        <w:autoSpaceDE w:val="0"/>
        <w:ind w:right="-2"/>
        <w:jc w:val="right"/>
      </w:pPr>
      <w:r>
        <w:rPr>
          <w:rStyle w:val="10"/>
          <w:rFonts w:ascii="Liberation Serif" w:hAnsi="Liberation Serif" w:cs="Liberation Serif"/>
          <w:sz w:val="28"/>
          <w:szCs w:val="28"/>
        </w:rPr>
        <w:lastRenderedPageBreak/>
        <w:t xml:space="preserve">Утвержден </w:t>
      </w:r>
    </w:p>
    <w:p w:rsidR="00000000" w:rsidRDefault="00C32E3C">
      <w:pPr>
        <w:pStyle w:val="14"/>
        <w:autoSpaceDE w:val="0"/>
        <w:ind w:right="-2"/>
        <w:jc w:val="right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:rsidR="00000000" w:rsidRDefault="00C32E3C">
      <w:pPr>
        <w:pStyle w:val="14"/>
        <w:autoSpaceDE w:val="0"/>
        <w:ind w:right="-2"/>
        <w:jc w:val="right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Шалинского городского округа </w:t>
      </w:r>
    </w:p>
    <w:p w:rsidR="00000000" w:rsidRDefault="00C32E3C">
      <w:pPr>
        <w:pStyle w:val="14"/>
        <w:autoSpaceDE w:val="0"/>
        <w:ind w:right="-2"/>
        <w:jc w:val="right"/>
      </w:pPr>
      <w:r>
        <w:rPr>
          <w:rStyle w:val="10"/>
          <w:rFonts w:ascii="Liberation Serif" w:hAnsi="Liberation Serif" w:cs="Liberation Serif"/>
          <w:sz w:val="28"/>
          <w:szCs w:val="28"/>
        </w:rPr>
        <w:t>от ______________2024 года № _____</w:t>
      </w:r>
    </w:p>
    <w:p w:rsidR="00000000" w:rsidRDefault="00C32E3C">
      <w:pPr>
        <w:pStyle w:val="14"/>
        <w:autoSpaceDE w:val="0"/>
        <w:ind w:right="-2"/>
        <w:jc w:val="center"/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 xml:space="preserve">  </w:t>
      </w:r>
    </w:p>
    <w:p w:rsidR="00000000" w:rsidRDefault="00C32E3C">
      <w:pPr>
        <w:pStyle w:val="14"/>
        <w:autoSpaceDE w:val="0"/>
        <w:ind w:right="-2"/>
        <w:jc w:val="center"/>
      </w:pP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>Административный регламент предоставления муниципально</w:t>
      </w: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>й услуги «</w:t>
      </w: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>Выдача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 разрешения 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(ордера) 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на 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проведение 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земляных работ» 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на территории Шалинского городского округа</w:t>
      </w:r>
    </w:p>
    <w:p w:rsidR="00000000" w:rsidRDefault="00C32E3C">
      <w:pPr>
        <w:pStyle w:val="14"/>
        <w:autoSpaceDE w:val="0"/>
        <w:ind w:right="-2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Раздел 1. Общие положения</w:t>
      </w:r>
    </w:p>
    <w:p w:rsidR="00000000" w:rsidRDefault="00C32E3C">
      <w:pPr>
        <w:pStyle w:val="14"/>
        <w:autoSpaceDE w:val="0"/>
        <w:ind w:right="-2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eastAsia="Calibri" w:hAnsi="Liberation Serif" w:cs="Liberation Serif"/>
          <w:b w:val="0"/>
          <w:bCs w:val="0"/>
          <w:color w:val="000000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1. Административный регламент предоставления муниципальной услуги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 предоставлению разрешения на осуществление земляных работ (далее – регламент) устанавливает порядок и стандарт предоставления муниципальной услуги «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Выдача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разрешения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(ордера)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провед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ение земляных работ» (далее – муниципальная услуга).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Регламент приним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ается в рамках полномочий, установленных решением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Думы Шалинского городского округа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2. Регламент устанавливает сроки и последовательность административных процедур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Шалинского городского округа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осуществляемых в ходе предоставления муниципаль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ной услуги, порядок взаимодействия между должностными лицами, взаимодействия с заявителями.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3. К перечню работ, для проведения которых необходимо предоставление разрешения на осуществление земляных работ, относятся</w:t>
      </w:r>
      <w:r>
        <w:rPr>
          <w:rStyle w:val="ab"/>
          <w:rFonts w:ascii="Liberation Serif" w:eastAsia="Calibri" w:hAnsi="Liberation Serif" w:cs="Liberation Serif"/>
          <w:color w:val="000000"/>
          <w:position w:val="0"/>
          <w:sz w:val="28"/>
          <w:szCs w:val="28"/>
          <w:lang w:val="en-US" w:eastAsia="en-US"/>
        </w:rPr>
        <w:t>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строительство, модернизация, реконструкц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ия сетей инженерно-технического обеспечения, размещением линий связи, линейно-кабельных сооружений связи и иных сооружений связи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текущий и капитальный ремонт сетей инженерно-технического обеспечения;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устранение аварий на сетях инженерно-технического обеспе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чения;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строительство газопровода с максимальным давлением не более 0,3 МПа включительно и протяженностью не более 30 м в рамках программы социальной догазификации на территории Свердловской области;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капитальный ремонт городских улиц, дорог, тротуаров, благ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оустроительные работы;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капитальный ремонт трамвайных путей, шурфование с целью уточнения трассы сети инженерно-технического обеспечения или в иных целях, бурение скважин для инженерных изысканий;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установка (ремонт) рекламных сооружений (конструкций);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устро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йство автомобильных стоянок;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установка павильонов ожидания пассажирского транспорта, средств наружной рекламы, малых архитектурных форм.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lastRenderedPageBreak/>
        <w:t>Круг заявителей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hAnsi="Liberation Serif" w:cs="Liberation Serif"/>
          <w:b w:val="0"/>
          <w:color w:val="000000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4. Заявителем на получение муниципальной услуги являются физические, юридические лица, индивидуальные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предприниматели (далее – заявители).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>5. Категории заявителей: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собственники объекта недвижимости, расположенного на территории муниципального образования;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иные правообладатели объекта недвижимости, расположенного на территории муниципального образовани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я, имеющие право проводить земляные работы или заключать договоры с исполнителями земляных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 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ерритории муниципального образования;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 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организации, выполняющие работы в рамках программы социальной догазификации на территории Свердловской области при строительстве газопровода с максимальным давлением не более 0,3 МПа включительно;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протяженностью не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более 30 м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(или) иные категории заявителей в зависимости от видов работ.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имени заявителя заявление о предоставлении муниципальной услуги вправе подать его представитель при предъявлении документа, удостоверяющего личность, и документа, удостоверяющег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 представительские полномочия.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В соответствии со статьями 185, 185.1 Гражданского кодекса Российской Федерации полномочия представителя могут быть подтверждены доверенностью в простой письменной форме, нотариально удостоверенной доверенностью или доверен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ностью, приравненной к нотариально удостоверенной.</w:t>
      </w:r>
    </w:p>
    <w:p w:rsidR="00000000" w:rsidRDefault="00C32E3C">
      <w:pPr>
        <w:pStyle w:val="14"/>
        <w:autoSpaceDE w:val="0"/>
        <w:ind w:right="-2" w:firstLine="54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hAnsi="Liberation Serif" w:cs="Liberation Serif"/>
          <w:b w:val="0"/>
          <w:color w:val="000000"/>
          <w:sz w:val="24"/>
          <w:szCs w:val="24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6. Информирование заявителей о порядке предоставления муниципальной услуги осуществляется непосредственно 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>муниципальными служащим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>и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при личном приеме и по 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МФЦ), его филиал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ы 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федеральную государственную информационную систему «Единый портал государственных и муниципальных услуг (функций)» (далее – Единый портал)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00000" w:rsidRDefault="00C32E3C">
      <w:pPr>
        <w:pStyle w:val="14"/>
        <w:autoSpaceDE w:val="0"/>
        <w:ind w:left="380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 </w:t>
      </w:r>
      <w:r>
        <w:rPr>
          <w:rStyle w:val="10"/>
          <w:rFonts w:ascii="Liberation Serif" w:hAnsi="Liberation Serif"/>
          <w:color w:val="000000"/>
          <w:sz w:val="28"/>
          <w:szCs w:val="28"/>
        </w:rPr>
        <w:t>7. Информация о месте нахождения, графиках (режиме) работы, номерах контактных телефонов, адресах электронной</w:t>
      </w:r>
      <w:r>
        <w:rPr>
          <w:rStyle w:val="10"/>
          <w:rFonts w:ascii="Liberation Serif" w:hAnsi="Liberation Serif"/>
          <w:color w:val="000000"/>
          <w:sz w:val="28"/>
          <w:szCs w:val="28"/>
        </w:rPr>
        <w:t xml:space="preserve"> почты и официальных сайтов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инистрации Шалинского городского округа,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 xml:space="preserve">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на официальном сайте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hAnsi="Liberation Serif"/>
          <w:color w:val="000000"/>
          <w:sz w:val="28"/>
          <w:szCs w:val="28"/>
        </w:rPr>
        <w:t>Администра</w:t>
      </w:r>
      <w:r>
        <w:rPr>
          <w:rStyle w:val="10"/>
          <w:rFonts w:ascii="Liberation Serif" w:hAnsi="Liberation Serif"/>
          <w:color w:val="000000"/>
          <w:sz w:val="28"/>
          <w:szCs w:val="28"/>
        </w:rPr>
        <w:t>ции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http.//shalya.ru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), на официальных сайтах в сети Интернет и информационных стендах </w:t>
      </w:r>
      <w:r>
        <w:rPr>
          <w:rStyle w:val="10"/>
          <w:rFonts w:ascii="Liberation Serif" w:eastAsia="Calibri" w:hAnsi="Liberation Serif" w:cs="Liberation Serif"/>
          <w:bCs/>
          <w:iCs/>
          <w:color w:val="000000"/>
          <w:sz w:val="28"/>
          <w:szCs w:val="28"/>
          <w:lang w:eastAsia="en-US"/>
        </w:rPr>
        <w:t>Администрации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, на официальном сайте МФЦ (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www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mfc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66.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ru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), 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а также предоставляется непосредственно 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lastRenderedPageBreak/>
        <w:t>муниципальными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служащими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>Администрации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>при личном приеме, а также по телефону.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8.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</w:t>
      </w:r>
      <w:r>
        <w:rPr>
          <w:rFonts w:ascii="Liberation Serif" w:hAnsi="Liberation Serif" w:cs="Liberation Serif"/>
          <w:color w:val="000000"/>
          <w:sz w:val="28"/>
          <w:szCs w:val="28"/>
        </w:rPr>
        <w:t>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9. При общении с заявителями (по телефону или лично) </w:t>
      </w:r>
      <w:r>
        <w:rPr>
          <w:rStyle w:val="10"/>
          <w:rFonts w:ascii="Liberation Serif" w:hAnsi="Liberation Serif" w:cs="Liberation Serif"/>
          <w:bCs/>
          <w:iCs/>
          <w:color w:val="000000"/>
          <w:sz w:val="28"/>
          <w:szCs w:val="28"/>
        </w:rPr>
        <w:t>муниципальные служащие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Шалинского городского ок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10. Информирование заявите</w:t>
      </w:r>
      <w:r>
        <w:rPr>
          <w:rFonts w:ascii="Liberation Serif" w:hAnsi="Liberation Serif" w:cs="Liberation Serif"/>
          <w:color w:val="000000"/>
          <w:sz w:val="28"/>
          <w:szCs w:val="28"/>
        </w:rPr>
        <w:t>лей о порядке предоставления муниципальной услуги может осуществляться с использованием средств автоинформирования.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hAnsi="Liberation Serif" w:cs="Liberation Serif"/>
          <w:b w:val="0"/>
          <w:color w:val="000000"/>
        </w:rPr>
      </w:pPr>
    </w:p>
    <w:p w:rsidR="00000000" w:rsidRDefault="00C32E3C">
      <w:pPr>
        <w:pStyle w:val="ConsNormal"/>
        <w:widowControl/>
        <w:ind w:right="-2" w:firstLine="540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Раздел 2. Стандарт предоставления муниципальной услуги</w:t>
      </w:r>
    </w:p>
    <w:p w:rsidR="00000000" w:rsidRDefault="00C32E3C">
      <w:pPr>
        <w:pStyle w:val="ConsNormal"/>
        <w:widowControl/>
        <w:ind w:right="-2" w:firstLine="540"/>
        <w:jc w:val="center"/>
        <w:rPr>
          <w:rFonts w:ascii="Liberation Serif" w:hAnsi="Liberation Serif" w:cs="Liberation Serif"/>
          <w:b/>
          <w:color w:val="000000"/>
        </w:rPr>
      </w:pPr>
    </w:p>
    <w:p w:rsidR="00000000" w:rsidRDefault="00C32E3C">
      <w:pPr>
        <w:pStyle w:val="ConsNormal"/>
        <w:widowControl/>
        <w:ind w:right="-2" w:firstLine="540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Наименование муниципальной услуги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hAnsi="Liberation Serif" w:cs="Liberation Serif"/>
          <w:b w:val="0"/>
          <w:color w:val="000000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11. Наименование муниципальной услуги – «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Выдача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разрешения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(ордера)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производство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земляных работ».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hAnsi="Liberation Serif" w:cs="Liberation Serif"/>
          <w:color w:val="000000"/>
        </w:rPr>
      </w:pPr>
    </w:p>
    <w:p w:rsidR="00000000" w:rsidRDefault="00C32E3C">
      <w:pPr>
        <w:pStyle w:val="14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hAnsi="Liberation Serif" w:cs="Liberation Serif"/>
          <w:b w:val="0"/>
          <w:color w:val="000000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12. Муниципальная услуга предоставляется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Администрацией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лице функционального органа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Администрации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Шалинского 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родского округа Управлением архитектуры, градостроительства и землепользования Администрации Шалинского городского округа (далее-Уполномоченный орган).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13.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предоставления муниципальной услуги, могут принимать участие, в том числе в рамках межведомственного информационного взаимодействия: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 (далее – Управлен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ие Росреестра) (</w:t>
      </w:r>
      <w:r>
        <w:rPr>
          <w:rStyle w:val="11"/>
          <w:rFonts w:ascii="Liberation Serif" w:hAnsi="Liberation Serif" w:cs="Liberation Serif"/>
          <w:color w:val="000000"/>
          <w:sz w:val="28"/>
          <w:szCs w:val="28"/>
          <w:u w:val="none"/>
        </w:rPr>
        <w:t>https://rosreestr.ru/site/</w:t>
      </w:r>
      <w:r>
        <w:rPr>
          <w:rStyle w:val="10"/>
          <w:rFonts w:ascii="Liberation Serif" w:hAnsi="Liberation Serif"/>
          <w:color w:val="000000"/>
          <w:sz w:val="28"/>
          <w:szCs w:val="28"/>
        </w:rPr>
        <w:t>)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Министерство по управлению государственным имуществом Свердловской области;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Также могут принимать участие: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Управление Федеральной налоговой службы по Свердловской области (</w:t>
      </w:r>
      <w:r>
        <w:rPr>
          <w:rStyle w:val="11"/>
          <w:rFonts w:ascii="Liberation Serif" w:hAnsi="Liberation Serif" w:cs="Liberation Serif"/>
          <w:color w:val="000000"/>
          <w:sz w:val="28"/>
          <w:szCs w:val="28"/>
          <w:u w:val="none"/>
        </w:rPr>
        <w:t>https://www.nalog.ru/rn66/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организаци</w:t>
      </w:r>
      <w:r>
        <w:rPr>
          <w:rFonts w:ascii="Liberation Serif" w:hAnsi="Liberation Serif" w:cs="Liberation Serif"/>
          <w:color w:val="000000"/>
          <w:sz w:val="28"/>
          <w:szCs w:val="28"/>
        </w:rPr>
        <w:t>и, осуществляющие управление многоквартирными домами;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организации, владеющие сетями инженерно-технического обеспечения, другими объектами на праве собственности или ином законном основании;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организации - правообладатели земельных участков;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организации, име</w:t>
      </w:r>
      <w:r>
        <w:rPr>
          <w:rFonts w:ascii="Liberation Serif" w:hAnsi="Liberation Serif" w:cs="Liberation Serif"/>
          <w:color w:val="000000"/>
          <w:sz w:val="28"/>
          <w:szCs w:val="28"/>
        </w:rPr>
        <w:t>ющие лицензии на осуществление геодезических и картографических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организации, имеющие лицензии на выполнение проекта производства работ, проекта благоустройства территории, акта сдачи разбивочных геодезических работ, плана проектируемой трассы сети и</w:t>
      </w:r>
      <w:r>
        <w:rPr>
          <w:rFonts w:ascii="Liberation Serif" w:hAnsi="Liberation Serif" w:cs="Liberation Serif"/>
          <w:color w:val="000000"/>
          <w:sz w:val="28"/>
          <w:szCs w:val="28"/>
        </w:rPr>
        <w:t>нженерно-технического обеспечения в виде рабочей документации;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государственные и частные нотариальные конторы, а также нотариусы, занимающиеся частной практикой;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организации, выполняющие работы по установке (ремонту) рекламных конструкций;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организации, над</w:t>
      </w:r>
      <w:r>
        <w:rPr>
          <w:rFonts w:ascii="Liberation Serif" w:hAnsi="Liberation Serif" w:cs="Liberation Serif"/>
          <w:color w:val="000000"/>
          <w:sz w:val="28"/>
          <w:szCs w:val="28"/>
        </w:rPr>
        <w:t>еленные в установленном законом порядке правом на осуществление строительного контроля при установке (ремонте) рекламных конструкций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14.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</w:t>
      </w:r>
      <w:r>
        <w:rPr>
          <w:rFonts w:ascii="Liberation Serif" w:hAnsi="Liberation Serif"/>
          <w:color w:val="000000"/>
          <w:sz w:val="28"/>
          <w:szCs w:val="28"/>
        </w:rPr>
        <w:t xml:space="preserve"> соответствии с требованиями Федерального закона от 27.07.2010                 N 210-ФЗ "Об организации предоставлени</w:t>
      </w:r>
      <w:r>
        <w:rPr>
          <w:rFonts w:ascii="Liberation Serif" w:hAnsi="Liberation Serif"/>
          <w:color w:val="000000"/>
          <w:sz w:val="28"/>
          <w:szCs w:val="28"/>
        </w:rPr>
        <w:t>я государственных и муниципальных услуг" (далее - Федеральный закон от 27.07.2010 N 210-ФЗ) органы, предоставляющие государственные и муниципальные услуги, не вправе требовать от заявителя осуществления действий, в том числе согласований, необходимых для п</w:t>
      </w:r>
      <w:r>
        <w:rPr>
          <w:rFonts w:ascii="Liberation Serif" w:hAnsi="Liberation Serif"/>
          <w:color w:val="000000"/>
          <w:sz w:val="28"/>
          <w:szCs w:val="28"/>
        </w:rPr>
        <w:t>олучения муниципальной услуги и связанных с обращением в иные государственные органы, органы местного самоуправления и организации, за исключением услуг, которые являются необходимыми и обязательными для предоставления муниципальной услуги, включенных в  у</w:t>
      </w:r>
      <w:r>
        <w:rPr>
          <w:rFonts w:ascii="Liberation Serif" w:hAnsi="Liberation Serif"/>
          <w:color w:val="000000"/>
          <w:sz w:val="28"/>
          <w:szCs w:val="28"/>
        </w:rPr>
        <w:t xml:space="preserve">твержденный </w:t>
      </w:r>
      <w:r>
        <w:rPr>
          <w:rFonts w:ascii="Liberation Serif" w:hAnsi="Liberation Serif"/>
          <w:color w:val="000000"/>
          <w:sz w:val="28"/>
          <w:szCs w:val="28"/>
        </w:rPr>
        <w:t>Реестр муниципальных услуг (функций) Шалинского городского округа утвержденным  постановлением администрации Шалинского городского округа № 207 от 05.05.2023 года,</w:t>
      </w:r>
      <w:r>
        <w:rPr>
          <w:rFonts w:ascii="Liberation Serif" w:hAnsi="Liberation Serif"/>
          <w:color w:val="000000"/>
          <w:sz w:val="28"/>
          <w:szCs w:val="28"/>
        </w:rPr>
        <w:t xml:space="preserve"> которые являются необходимыми и обязательными для предоставления </w:t>
      </w:r>
      <w:r>
        <w:rPr>
          <w:rFonts w:ascii="Liberation Serif" w:hAnsi="Liberation Serif"/>
          <w:color w:val="000000"/>
          <w:sz w:val="28"/>
          <w:szCs w:val="28"/>
        </w:rPr>
        <w:t>муниципальной у</w:t>
      </w:r>
      <w:r>
        <w:rPr>
          <w:rFonts w:ascii="Liberation Serif" w:hAnsi="Liberation Serif"/>
          <w:color w:val="000000"/>
          <w:sz w:val="28"/>
          <w:szCs w:val="28"/>
        </w:rPr>
        <w:t>слуги.</w:t>
      </w:r>
    </w:p>
    <w:p w:rsidR="00000000" w:rsidRDefault="00C32E3C">
      <w:pPr>
        <w:autoSpaceDE w:val="0"/>
        <w:ind w:right="-2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Результат предоставления муниципальной услуги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hAnsi="Liberation Serif" w:cs="Liberation Serif"/>
          <w:b w:val="0"/>
          <w:color w:val="000000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15. Результатом предоставления муниципальной услуги является "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ыдача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разрешения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(ордера)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производство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земляных работ».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Срок предоставления муниципальной услуги</w:t>
      </w:r>
    </w:p>
    <w:p w:rsidR="00000000" w:rsidRDefault="00C32E3C">
      <w:pPr>
        <w:pStyle w:val="14"/>
        <w:autoSpaceDE w:val="0"/>
        <w:ind w:right="-2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16. Срок предоставления муниципальн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ой услуги: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не должен превышать 7 календарных дней с даты регистрации в 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Уполномоченном органе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заявления о предоставлении разрешения на осуществление земляных работ, связанных с устранением аварий на сетях инженерно-технического обеспечения, в том числе за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явления, поданного в форме электронного документа с использованием Единого портала (при наличии технической возможности);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не должен превышать 14 календарных дней с даты регистрации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Уполномоченном органе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заявления о предоставлении разрешения на осуществле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ние земляных работ, связанных с иными видами работ (в том числе заявления, поданного в форме электронного документа с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использованием Единого портала);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 xml:space="preserve">не должен превышать 2 рабочих дней с даты регистрации в 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 w:bidi="ru-RU"/>
        </w:rPr>
        <w:t>Уполномоченном органе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 заявления </w:t>
      </w:r>
      <w:r>
        <w:rPr>
          <w:rFonts w:ascii="Liberation Serif" w:hAnsi="Liberation Serif" w:cs="Liberation Serif"/>
          <w:sz w:val="28"/>
          <w:szCs w:val="28"/>
          <w:lang w:bidi="ru-RU"/>
        </w:rPr>
        <w:br/>
        <w:t>о предоставлени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и разрешения на осуществление земляных работ, связанных </w:t>
      </w:r>
      <w:r>
        <w:rPr>
          <w:rFonts w:ascii="Liberation Serif" w:hAnsi="Liberation Serif" w:cs="Liberation Serif"/>
          <w:sz w:val="28"/>
          <w:szCs w:val="28"/>
          <w:lang w:bidi="ru-RU"/>
        </w:rPr>
        <w:br/>
        <w:t>со строительством газопровода с максимальным давлением не более 0,3 МПа включительно и протяженностью не более 30 м в рамках программы социальной догазификации на территории Свердловской области (в т</w:t>
      </w:r>
      <w:r>
        <w:rPr>
          <w:rFonts w:ascii="Liberation Serif" w:hAnsi="Liberation Serif" w:cs="Liberation Serif"/>
          <w:sz w:val="28"/>
          <w:szCs w:val="28"/>
          <w:lang w:bidi="ru-RU"/>
        </w:rPr>
        <w:t>ом числе заявления, поданного в форме электронного документа).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В случае производства работ по строительству газопровода с максимальным давлением не более 0,3 МПа включительно и протяженностью не более 30 м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  <w:lang w:bidi="ru-RU"/>
        </w:rPr>
        <w:br/>
        <w:t>в рамках программы социальной догазификации на те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рритории Свердловской области земляные работы могут быть начаты сразу после подачи заявления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  <w:lang w:bidi="ru-RU"/>
        </w:rPr>
        <w:br/>
        <w:t>в администрацию с последующим получением ордера на право производства земляных работ</w:t>
      </w:r>
      <w:r>
        <w:rPr>
          <w:rStyle w:val="10"/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С учетом обращения заявителя через МФЦ (при наличии соглашения о взаимодейст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вии, заключенного между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Администрацией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 МФЦ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) срок предоставления муниципальной услуги исчисляется с момента со дня регистрации заявления и документов в МФЦ.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Правовые основания для предоставления муниципальной услуги</w:t>
      </w:r>
    </w:p>
    <w:p w:rsidR="00000000" w:rsidRDefault="00C32E3C">
      <w:pPr>
        <w:pStyle w:val="14"/>
        <w:autoSpaceDE w:val="0"/>
        <w:ind w:right="-2" w:firstLine="54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17. Пере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сети «Интернет» по адресу: </w:t>
      </w:r>
      <w:r>
        <w:rPr>
          <w:rStyle w:val="10"/>
          <w:rFonts w:ascii="Liberation Serif" w:hAnsi="Liberation Serif"/>
          <w:sz w:val="28"/>
          <w:szCs w:val="28"/>
        </w:rPr>
        <w:t>https</w:t>
      </w:r>
      <w:r>
        <w:rPr>
          <w:rStyle w:val="10"/>
          <w:rFonts w:ascii="Liberation Serif" w:hAnsi="Liberation Serif"/>
          <w:sz w:val="28"/>
          <w:szCs w:val="28"/>
        </w:rPr>
        <w:t>://shgo.midural.ru/article/show/id/1342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:rsidR="00000000" w:rsidRDefault="00C32E3C">
      <w:pPr>
        <w:pStyle w:val="ConsPlusTitle"/>
        <w:widowControl/>
        <w:tabs>
          <w:tab w:val="right" w:pos="9923"/>
        </w:tabs>
        <w:ind w:right="-2"/>
        <w:jc w:val="both"/>
        <w:rPr>
          <w:rFonts w:ascii="Liberation Serif" w:hAnsi="Liberation Serif" w:cs="Liberation Serif"/>
          <w:b w:val="0"/>
          <w:color w:val="000000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Исчерпывающий перечень доку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ментов, необходимых для предоставления муниципальной услуги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bookmarkStart w:id="1" w:name="Par8"/>
      <w:bookmarkEnd w:id="1"/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18. Для предоставления муниципальной услуги заявитель представляет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заявление о предоставлении разрешения на осуществление земляных работ (приложение № 1 к регламенту) с приложенными к нему докум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ентами в зависимости от видов работ (п. 18.1-18.8).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18.1 К перечню документов, необходимых для предоставления разрешения на осуществление земляных работ, связанных со строительством, модернизацией, реконструкцией сетей инженерно-технического обеспечения,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размещением линий связи, линейно-кабельных сооружений связи и иных сооружений связи, которые подлежат представлению заявителем, относится: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проект производства работ, выполненный в соответствии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с Постанов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лением Государственного комитета Российской Федерации по строительству и жилищно-коммунальному комплексу от 17.09.2002 № 122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«О своде правил «Решения по охране труда и промышленной безопасности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проектах организации строительства и проектах производства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работ» (выдается организациями, имеющими лицензии на этот вид деятельности);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акт сдачи разбивочных геодезических работ, выполненный организацией, имеющей лицензию на производство данного вида работ (выдается организациями, имеющими лицензии на этот вид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деятельности);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4) план проектируемой трассы сети инженерно-технического обеспечения в виде рабочей документации, выполненной в соответствии с проектом планировки территории, проектом межевания территории, красными линиями (выдается организациями, имеющими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лицензию на проведение проектных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письменное разрешение эксплуатационной организации газораспределительных сетей в случае проведения земляных работ в охранных зонах газораспределительных сетей на глубине более 0,3 метра: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 схема движения транспо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рта и пешеходов (в случае проведения работ на проезжей части);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 договор о подключении (техническом присоединении) к инженерно- техническим сетям (в случае проведения работ по строительству (реконструкции) сетей инженерно-технического обеспечения);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(или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) иные (при наличии перечислить).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Документы, указанные в настоящем пункте, представляются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подлинники, копии,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сканкопии с предоставлением подл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нников.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18.2 К перечню документов, необходимых для предоставления разрешения на осуществление земляных работ, связ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анных с текущим и капитальным ремонтом сетей инженерно-технического обеспечения, которые подлежат представлению заявителем, относится: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проект производства работ (выдается организациями, имеющими лицензии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 этот вид деятельности);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инженерно-топографический план земельного участка в масштабе 1:500 (выдается организациями, владеющими сетями инженерно-технического обеспечения, другими объектами на праве собственности или ином законном основании, правооблад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ателями земельных участков или организациями, имеющими лицензии на осуществление геодезических и картографических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4) письменное разрешение эксплуатационной организации газораспределительных сетей в случае проведения земляных работ в охранных зонах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газораспределительных сетей на глубине более 0,3 метра.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 схема движения транспорта и пешеходов (в случае проведения работ на проезжей части);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 письменное разрешение эксплуатационной организации газораспределительных сетей в случае проведения земляных 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абот в охранных зонах газораспределительных сетей на глубине более 0,3 метра;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(или) иные (при наличии перечислить).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Документы, указанные в настоящем пункте,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представляются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подлинник и копия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(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скан.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к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опия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)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18.3 К перечню документов, необходимых для предос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тавления разрешения на осуществление земляных работ, связанных с устранением аварий на сетях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инженерно-технического обеспечения, которые подлежат представлению заявителем, относится: 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инженерно-топографи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ческий план земельного участка в масштабе 1:500 (выдается организациями, владеющими сетями инженерно-технического обеспечения, другими объектами на праве собственности или ином законном основании, правообладателями земельных участков или организациями, име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ющими лицензии на осуществление геодезических и картографических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 схема движения транспорта и пешеходов (в случае проведения работ на проезжей части);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 уведомление эксплуатирующей организации, уведомление единой дежурной диспетчерской службы (в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случае обращения за разрешением при проведении аварийного ремонта).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Документы, указанные в настоящем пункте, представляются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в подлиннике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копии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(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скан.копии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)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18.4 К перечню документов, необходимых для предоставления разрешения на осуществление земляных 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абот, связанных с капитальным ремонтом городских улиц, дорог, тротуаров, благоустроительными работами, которые подлежат представлению заявителем, относится: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проект производства работ (выдается организация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ми, имеющими лицензии на этот вид деятельности);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инженерно-топографический план земельного участка в масштабе 1:500 (выдается организациями, владеющими сетями инженерно-технического обеспечения, другими объектами на праве собственности или ином законном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основании, правообладателями земельных участков или организациями, имеющими лицензии на осуществление геодезических и картографических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проект благоустройства территории (выдается организациями, имеющими лицензии на этот вид деятельности);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пи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сьменное разрешение эксплуатационной организации газораспределительных сетей в случае проведения земляных работ в охранных зонах газораспределительных сетей на глубине более 0,3 метра.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схема движения транспорта и пешеходов (в случае проведения работ на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проезжей части)</w:t>
      </w:r>
      <w:r>
        <w:rPr>
          <w:rFonts w:ascii="Liberation Serif" w:eastAsia="Calibri" w:hAnsi="Liberation Serif" w:cs="Liberation Serif"/>
          <w:color w:val="000000"/>
          <w:sz w:val="28"/>
          <w:szCs w:val="28"/>
          <w:u w:val="single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Документы, указанные в настоящем пункте, представляютс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в форме подлинника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копии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(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скан.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к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опии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)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18.5 К перечню документов, необходимых для предоставления разрешения на осуществление земляных работ, связанных с капитальным ремонтом трамва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йных путей, шурфованием с целью уточнения трассы сети инженерно-технического обеспечения или в иных целях, бурением скважин для инженерных изысканий, которые подлежат представлению заявителем, относится: 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) инженерно-топографический план земельного участка в масштабе 1:500 (выдается организациями, владеющими сетями инженерно-технического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обеспечения, другими объектами на праве собственности или ином законном основании, правообладателями земельных участков 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 организациями, имеющими лицензии на осуществление геодезических и картографических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проект производства работ (выдается организациями, имеющими лицензии на этот вид деятельности);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 письменное разрешение эксплуатационной организации газорасп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ределительных сетей в случае проведения земляных работ в охранных зонах газораспределительных сетей на глубине более 0,3 метра.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>5) схема движения транспорта и пешеходов (в случае проведения работ на проезжей части)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Документы, указанные в настоящем пункте,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представляются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в форме подлинника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копии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(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скан.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к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опии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18.6 К перечню документов, необходимых для предоставления разрешения на осуществление земляных работ, связанных с установкой (ремонтом) рекламных сооружений (конструкций), которые подлежат представл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ению заявителем, относится: 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инженерно-топографический план земельного участка в масштабе 1:500 (выдается организациями, владеющими сетями инженерно-технического обеспечения, другими объектами на праве 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обственности или ином законном основании, правообладателями земельных участков или организациями, имеющими лицензии на осуществление геодезических и картографических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схема производства работ, включающая календарный план производства работ, техно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логическую карту (схему), пояснительную записку (выдается организациями, имеющими лицензии на этот вид деятельности);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договор об осуществлении строительного контроля, заключенный с организацией, наделенной в установленном законом порядке правом на осуще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ствление строительного контроля (выдается организациями, выступающими заказчиками производства земляных работ, связанных с установкой (ремонтом) рекламных конструкций);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письменное разрешение эксплуатационной организации газораспределительных сетей в слу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чае проведения земляных работ в охранных зонах газораспределительных сетей на глубине более 0,3 метра;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 схема движения транспорта и пешеходов (в случае проведения работ на проезжей части);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Документы, указанные в настоящем пункте, представляются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в форме п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одлинника и копии (скан.копии).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18.7 К перечню документов, необходимых для предоставления разрешения на осуществление земляных работ, связанных с устройством автомобильных стоянок, относится: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схема планировочной организации земельного участка с указание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 мест размещения существующих и проектируемых объектов, решений по планировке, благоустройству, озеленению и освещению территории, с наличием согласования Управления архитектуры и градостроительства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землепользования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Администрации Шалинского городкого ок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руга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владельцев инженерных коммуникаций согласно перечню;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правоустанавливающие документы на земельный участок;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свидетельство о допуске к определенному виду или видам работ, которые оказывают влияние на безопасность объектов капитального строительст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ва, организации, с которой заключен договор на устройство автомобильной стоянки, парковки;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фотоматериалы, подтверждающие состояние объекта производства работ до нарушения благоустройства;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 схема движения транспорта и пешеходов (в случае проведения раб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на проезжей части);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Документы, указанные в настоящем пункте, представляются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подлинника и копии (скан.копии).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18.8 К перечню документов, необходимых для предоставления разрешения на осуществление земляных работ, связанных с установкой павильонов ожидания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пассажирского транспорта, средств наружной рекламы, малых архитектурных форм, относится: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рабочая документация, паспорт на установку малых архитектурных форм, согласованные в установленном порядке с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Уполномоченным органом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</w:p>
    <w:p w:rsidR="00000000" w:rsidRDefault="00C32E3C">
      <w:pPr>
        <w:pStyle w:val="14"/>
        <w:autoSpaceDE w:val="0"/>
        <w:ind w:hanging="57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владельцами инженерных коммуни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каций, </w:t>
      </w:r>
      <w:r>
        <w:rPr>
          <w:rStyle w:val="10"/>
          <w:rFonts w:ascii="Liberation Serif" w:hAnsi="Liberation Serif"/>
          <w:sz w:val="28"/>
          <w:szCs w:val="28"/>
        </w:rPr>
        <w:t xml:space="preserve">с Главами поселковых (сельских) администраций, с </w:t>
      </w:r>
      <w:r>
        <w:rPr>
          <w:rStyle w:val="10"/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Представителем </w:t>
      </w:r>
      <w:r>
        <w:rPr>
          <w:rFonts w:ascii="Liberation Serif" w:hAnsi="Liberation Serif"/>
          <w:color w:val="000000"/>
          <w:sz w:val="28"/>
          <w:szCs w:val="28"/>
        </w:rPr>
        <w:t xml:space="preserve"> ОГИБДД межмуниципального отдела МВД РФ «Шалинский»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свидетельство о допуске к определенному виду или видам работ, которые оказывают влияние на безопасность объектов капитального стро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ительства, организации, с которой заключен договор на установку павильонов ожидания пассажирского транспорта, средств наружной рекламы, малых архитектурных форм;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для размещения средств наружной рекламы требуется разрешение на установку рекламной констру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кции, а для павильонов ожидания пассажирского транспорта и малых архитектурных форм – план благоустройства, согласованный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с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Уполномоченным органом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фотоматериалы, подтверждающие состояние объекта производства работ до нарушения благоустройства;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 схема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движения транспорта и пешеходов (в случае проведения работ на проезжей части);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(или) иные (при наличии перечислить).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Документы, указанные в настоящем пункте, представляются 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по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д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линники и копии (скан.копии).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18.9 К перечню документов, необходимых для пред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оставления разрешения на осуществление земляных работ, связанных со строительством газопровода с максимальным давлением не более 0,3 МПа включительно и протяженностью не более 30 м в рамках программы социальной догазификации на территории Свердловской обла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сти, относится: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документ, удостоверяющий личность заявителя;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заявление о начале производства земляных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3) схема строительства газопровода, с указанием кадастрового номера земельного участка, указанием месторасположения размещаемого объекта и ег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 протяженности (топографическая съемка);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Документы, указанные в настоящем пункте, представляются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подлинники и копии (скан.копии).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18.10 Перечень документов, необходимых для предоставления услуги,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подлежащих представлению заявителем, для реализации предост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авления муниципальной услуги посредством федеральной информационной системы «Платформа государственных сервисов»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запрос о предоставлении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документ, подтверждающий полномочия представителя заявителя действовать от имени заявителя;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правоустан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авливающие документы на объект недвижимости(в случае, если необходимые документы и сведения о правах на земельный участок отсутствуют в  ЕГРН, а также в случае отсутствия указанных документов и сведений в органах исполнительной власти субъекта Российской Ф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  также государственная собственность на которые не разграничена);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решение собстве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нника (правообладателя) объекта капитального строительства о сносе;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договор на осуществление технологического присоединения к инженерным сетям;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 проект производства земляных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 договор подряда на выполнение земляных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8) приказ о назначени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ответственного лица за выполнение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9) схема движения транспорта и пешеходов;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10) гарантийное письмо о восстановлении покрытия;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11) договор на выполнение работ по восстановлению покрытия;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12) гарантийное письмо о восстановлении зеленых насаждений;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договор на выполнение работ по восстановлению зеленых насаждений;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14) заключение о техническом состоянии конструкций объекта капитального строительства и возможности производства планируемых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15) согласование эксплуатирующей организации (в случае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обращения за разрешением на проведение аварийным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16) гарантийное письмо о восстановлении покрытия и благоустройства в случае обращения за разрешением на проведение аварийным работ);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17) исполнительная документация (схему) коммуникаций (в случае обр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ащения за закрытием разрешения на осуществление земляных работ).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19. Для получения документов, необходимых для предоставления муниципальной услуги, указанных в пункте 18 настоящего регламента, заявитель лично обращается в органы местного самоуправления мун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иципального образования Свердловской области, учреждения и организации.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20. Заявление и документы, необходимые для предоставления муниципальной услуги, указанные в п. 18.1-18.8 настоящего регламента,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представляются в 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Уполномоченный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непосредственно 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(или) через МФЦ, и (или) в электронной форме с использованием Единого портала в случаях и порядке, установленных законодательством Российской Федерации, официального сайта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Шалинского городского округа</w:t>
      </w:r>
      <w:r>
        <w:rPr>
          <w:rStyle w:val="10"/>
          <w:rFonts w:ascii="Liberation Serif" w:hAnsi="Liberation Serif"/>
          <w:sz w:val="28"/>
          <w:szCs w:val="28"/>
        </w:rPr>
        <w:t xml:space="preserve"> в соответствии с нормативными правовыми </w:t>
      </w:r>
      <w:r>
        <w:rPr>
          <w:rStyle w:val="10"/>
          <w:rFonts w:ascii="Liberation Serif" w:hAnsi="Liberation Serif"/>
          <w:sz w:val="28"/>
          <w:szCs w:val="28"/>
        </w:rPr>
        <w:t>актами, устанавливающими порядок предоставления государственных услуг, в форме электронных документов («при наличии технической возможности»).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 подаче заявления о предоставлении муниципальной услуги через Единый портал электронные копии документов, необ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ходимых для предоставления муниципальной услуги, должны быть представлены в следующих форматах: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jpg, pdf.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 подписании заявления и электронного образа каждого документа заявитель использует простую электронную подпись в соответствии с Правилами определе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ние которых допускается при обращении за получением государственных и муниципальных услуг»).</w:t>
      </w:r>
    </w:p>
    <w:p w:rsidR="00000000" w:rsidRDefault="00C32E3C">
      <w:pPr>
        <w:pStyle w:val="14"/>
        <w:autoSpaceDE w:val="0"/>
        <w:ind w:right="-2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лями, в том числе в электронной форме, порядок их представления</w:t>
      </w:r>
    </w:p>
    <w:p w:rsidR="00000000" w:rsidRDefault="00C32E3C">
      <w:pPr>
        <w:pStyle w:val="14"/>
        <w:autoSpaceDE w:val="0"/>
        <w:ind w:right="-2" w:firstLine="54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21. Документами (сведениями), необходимыми в соответствии с законодательством Российской Федерации и законодательством Свердловской области для предоставления муниципальной услуги, которые 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ходятся в распоряжении государственных органов, органов местного самоуправления муниципального образования Свердловской области и иных органов, участвующих в предоставлении муниципальных услуг, являются: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 выписка из Единого государственного реестра прав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 недвижимое имущество и сделок с ним, содержащая сведения о правообладателе земельного участка, с которым необходимо провести согласование осуществления земляных работ (запрашивается в Управлении Росреестра);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 кадастровая выписка о земельном участке, 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одержащая сведения о границах земельного участка, о территориальных зонах и зонах с особыми условиями использования территории (запрашивается в филиале федерального государственного бюджетного учреждения «Федеральная кадастровая палата Федеральной службы г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осударственной регистрации, кадастра и картографии» по Свердловской области);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3) выписка из Единого государственного реестра юридических лиц о предоставлении сведений о регистрации юридического лица, если заявителем является юридическое лицо (запрашивается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Управлении Федеральной налоговой службы по Свердловской области);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>4) выписка из Единого реестра индивидуальных предпринимателей о предоставлении сведений о регистрации индивидуального предпринимателя, если заявителем является индивидуальный предпринимат</w:t>
      </w:r>
      <w:r>
        <w:rPr>
          <w:rStyle w:val="10"/>
          <w:rFonts w:ascii="Liberation Serif" w:hAnsi="Liberation Serif"/>
          <w:sz w:val="28"/>
          <w:szCs w:val="28"/>
        </w:rPr>
        <w:t>ель (запрашивается в Управлении Федеральной налоговой службы по Свердловской области).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 разрешение на строительство объекта капитального строительства в случае производства земляных работ, связанных со строительством, реконструкцией сетей инженерно-техни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ческого обеспечения объектов капитального строительства (запрашивается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Уполномоченном органе)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 действующее разрешение на установку и эксплуатацию рекламной конструкции в случае производства земляных работ, связанных с установкой (ремонтом) рекламных 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ооружений (конструкций) (запрашивается в Министерстве по управлению государственным имуществом Свердловской области);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 разрешение на использование земель или земельного участка, находящихся в государственной или муниципальной собственности.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(или) иные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(при наличии перечислить).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Дополнительно к вышеуказанным сведениям при реализации предоставления муниципальной услуги посредством федеральной информационной системы «Платформа государственных сервисов» в ходе межведомственного взаимодействия получаются сле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дующие документы</w:t>
      </w:r>
      <w:r>
        <w:rPr>
          <w:rStyle w:val="ab"/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en-US"/>
        </w:rPr>
        <w:t xml:space="preserve"> 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8) разрешение на строительство;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9) разрешение на проведение работ по сохранению объектов культурного наследия;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10) уведомление о планируемом сносе объекта капитального строительства;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11) разрешение на размещение объекта;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12) уведомление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единой дежурной диспетчерской службы;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13) технические условия для подключения к сетям инженерно-технического обеспечения;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14) уведомление о соответствии указанных в уведомлении о планируемом строительстве параметров объекта индивидуального жилищного строит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Заявитель вправе представить документы, содержащие сведения, указанные в части первой насто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ящего пункта, по собственной инициативе.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Непредставление заявителем документов, которые он вправе представить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по собственной инициативе, не является основанием для отказа заявителю в предоставлении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0000" w:rsidRDefault="00C32E3C">
      <w:pPr>
        <w:pStyle w:val="14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Указание на запрет требовать от за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явителя</w:t>
      </w:r>
    </w:p>
    <w:p w:rsidR="00000000" w:rsidRDefault="00C32E3C">
      <w:pPr>
        <w:pStyle w:val="14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представления документов, информации или осуществления действий</w:t>
      </w:r>
    </w:p>
    <w:p w:rsidR="00000000" w:rsidRDefault="00C32E3C">
      <w:pPr>
        <w:pStyle w:val="14"/>
        <w:autoSpaceDE w:val="0"/>
        <w:ind w:right="-2"/>
        <w:jc w:val="both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22. Запрещается требовать от заявителя: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ми актами, регулирующими отношения, возникающие в связи с предоставлением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сударственных и муниципальных услуг»;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муниципальной услуги, за исключением следующих случаев: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наличие ошибок в заявлени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ее комплект документов;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выявление документально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гражданского служащего органа, предоставляющего муниципальную услугу, работника МФЦ пр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представления документов, подтверждающих внесен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ие заявителем платы за предоставление муниципальной услуги;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предоставления на бумажном носителе документов и информации, электронные образы которых ранее были заверены в соответствии с пунктом 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7</w:t>
      </w:r>
      <w:r>
        <w:rPr>
          <w:rStyle w:val="10"/>
          <w:rFonts w:ascii="Liberation Serif" w:hAnsi="Liberation Serif" w:cs="Liberation Serif"/>
          <w:color w:val="000000"/>
          <w:position w:val="8"/>
          <w:sz w:val="28"/>
          <w:szCs w:val="28"/>
        </w:rPr>
        <w:t>2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части 1 статьи 16 Федерального закона от 27 июля 2010 года №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210-ФЗ,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за исключением случаев, если нанесение отметок на такие документы либо их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 предоставлении муниципальной услуги запр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ещается: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отказывать в приеме запроса и иных документов, необходимых для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предоставления муниципальной услуги, в случае, если запрос и документы, необходимые для предоставления муниципальной услуги, поданы в соответствии с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информацией о сроках и порядке пред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оставления муниципальной услуги, опубликованной на Едином портале либо на официальном сайте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;</w:t>
      </w:r>
    </w:p>
    <w:p w:rsidR="00000000" w:rsidRDefault="00C32E3C">
      <w:pPr>
        <w:pStyle w:val="14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</w:p>
    <w:p w:rsidR="00000000" w:rsidRDefault="00C32E3C">
      <w:pPr>
        <w:pStyle w:val="14"/>
        <w:autoSpaceDE w:val="0"/>
        <w:ind w:right="-2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документы, необходимые для предоставления муни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ципальной услуги, поданы в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/>
        <w:jc w:val="both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Исчерпывающий перечень оснований для отказ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а в приеме документов, необходимых для предоставления муниципальной услуги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23. Основаниями для отказа в приеме заявления и документов, необходимых для предоставления муниципальной услуги, являются случаи</w:t>
      </w:r>
      <w:r>
        <w:rPr>
          <w:rStyle w:val="ab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ab"/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en-US"/>
        </w:rPr>
        <w:t>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заявление подано в орган местного самоуправлен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ия или организацию, в полномочия которых не входит предоставление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неполное заполнение полей в форме заявления, в том числе в интерактивной форме заявления на Едином портале;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представление неполного комплекта документов, необходимых для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предос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тавления муниципальной услуги в соответствии с п. 18 Регламента;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представленные документы утратили силу на момент обращения за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муниципальной услугой (документ, удостоверяющий личность; документ, удостоверяющий полномочия представителя заявителя, в случа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 обращения за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предоставлением услуги указанным лицом);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 представленные в электронном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 заявление и документы, необходимые для предоставления муниципальной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услуги, поданы в электронной форме с нарушением требований, установленных нормативными правовыми актами;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8) выявлено несоблюдение установленных статьей 11 Федерального закона от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 апреля 2011 года № 63-ФЗ «Об электронной подписи» условий признания действи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тельности усиленной квалифицированной электронной подписи.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lastRenderedPageBreak/>
        <w:t xml:space="preserve">Исчерпывающий перечень оснований для приостановления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предоставления муниципальной услуги или отказа в предоставлении муниципальной услуги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24.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Основания для приостановления предоставлении муницип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альной услуги отсутствуют.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Основаниями для отказа в предоставлении муниципальной услуги является</w:t>
      </w:r>
      <w:r>
        <w:rPr>
          <w:rStyle w:val="ab"/>
          <w:rFonts w:ascii="Liberation Serif" w:hAnsi="Liberation Serif" w:cs="Liberation Serif"/>
          <w:color w:val="000000"/>
          <w:position w:val="0"/>
          <w:sz w:val="28"/>
          <w:szCs w:val="28"/>
        </w:rPr>
        <w:t>: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моуправления организации на межведомственный запрос, свидетельствующего об отсутствии документа и (или) информации, необходимых для предоставления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услуги;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несоответствие проекта производства работ требованиям, установленным нормативными п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равовыми актами; 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невозможность выполнения работ в заявленные сроки; 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наличие у заявителя незакрытых ранее выданных двух и более разрешений, срок действия которых истек;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установлены факты нарушений при проведении земляных работ в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соответствии с вы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данным разрешением на осуществление земляных работ; 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 наличие противоречивых сведений в заявлении о предоставлении муниципальной услуги и приложенных к нему документах.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Также, в случае осуществления земляных работ, связанных с установкой (ремонтом) рекла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мных сооружений (конструкций) основанием для отказа является: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отсутствие действующего разрешения на установку и эксплуатацию рекламной конструкции, выданного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Уполномоченным органом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случае осуществления земляных работ, связанных с со строительством, моде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рнизацией, реконструкцией сетей инженерно-технического обеспечения, размещением линий связи, линейно-кабельных сооружений связи и иных сооружений связи, текущим и капитальным ремонтом сетей инженерно-технического обеспечения, размещением элементов благоуст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ройства, бурением скважин для проведения инженерных изысканий основанием для отказа является:</w:t>
      </w:r>
    </w:p>
    <w:p w:rsidR="00000000" w:rsidRDefault="00C32E3C">
      <w:pPr>
        <w:pStyle w:val="formattext"/>
        <w:spacing w:before="0" w:after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отсутствие разрешения на использование земель или земельных участков, выданного Министерством по управлению государственным имуществом Свердловской области или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олномоченным органом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formattext"/>
        <w:spacing w:before="0" w:after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Размер платы, взимаемой с заявителя при предоставлении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 xml:space="preserve"> муниципальной услуги, и способы ее взимания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25. Муниципальная услуга предоставляется без взимания государственной пошлины или иной платы.</w:t>
      </w:r>
    </w:p>
    <w:p w:rsidR="00000000" w:rsidRDefault="00C32E3C">
      <w:pPr>
        <w:pStyle w:val="formattext"/>
        <w:spacing w:before="0" w:after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Перечень услуг, которые являются необ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в предоставлении муниципальной услуги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26. Услуги(ами), которые являются необходимыми и об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язательными 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для предоставления муниципальной услуги в соответствии с постановлением администрации Шалинского городского округа от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05.05.2023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2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07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«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внесении изменений в постановление администрации  Шалинского городского округа от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09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.0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7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.20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21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369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</w:t>
      </w:r>
      <w:r>
        <w:rPr>
          <w:rFonts w:ascii="Liberation Serif" w:hAnsi="Liberation Serif" w:cs="Liberation Serif"/>
          <w:color w:val="000000"/>
          <w:sz w:val="28"/>
          <w:szCs w:val="28"/>
        </w:rPr>
        <w:t>Об ут</w:t>
      </w:r>
      <w:r>
        <w:rPr>
          <w:rFonts w:ascii="Liberation Serif" w:hAnsi="Liberation Serif" w:cs="Liberation Serif"/>
          <w:color w:val="000000"/>
          <w:sz w:val="28"/>
          <w:szCs w:val="28"/>
        </w:rPr>
        <w:t>верждении реестра муниципальных услуг (функций) Шалинского городского округа»</w:t>
      </w:r>
    </w:p>
    <w:p w:rsidR="00000000" w:rsidRDefault="00C32E3C">
      <w:pPr>
        <w:autoSpaceDE w:val="0"/>
        <w:ind w:right="-2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о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 методике расчета размера такой платы</w:t>
      </w:r>
    </w:p>
    <w:p w:rsidR="00000000" w:rsidRDefault="00C32E3C">
      <w:pPr>
        <w:pStyle w:val="14"/>
        <w:autoSpaceDE w:val="0"/>
        <w:ind w:right="-2" w:firstLine="54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27. Муниципальная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услуга предоставляется без взимания государственной пошлины или иной платы.</w:t>
      </w:r>
    </w:p>
    <w:p w:rsidR="00000000" w:rsidRDefault="00C32E3C">
      <w:pPr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  <w:highlight w:val="white"/>
          <w:lang w:eastAsia="en-US"/>
        </w:rPr>
        <w:t>У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  <w:lang w:eastAsia="en-US"/>
        </w:rPr>
        <w:t>с</w:t>
      </w:r>
      <w:r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луги, которые являются необходимыми и обязательными для предоставления муниципальной услуги, законодательством Российской</w:t>
      </w:r>
      <w:r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Федерации и законодательством Свердловской области не предусмотрено.</w:t>
      </w:r>
    </w:p>
    <w:p w:rsidR="00000000" w:rsidRDefault="00C32E3C">
      <w:pPr>
        <w:autoSpaceDE w:val="0"/>
        <w:ind w:right="-2" w:firstLine="709"/>
        <w:jc w:val="both"/>
      </w:pP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Максимальный срок ожидания в очереди при подаче заявителем запроса о предоставлении муниципальной услуги и при получении результата предоставления муниципальной услуги</w:t>
      </w:r>
    </w:p>
    <w:p w:rsidR="00000000" w:rsidRDefault="00C32E3C">
      <w:pPr>
        <w:pStyle w:val="14"/>
        <w:autoSpaceDE w:val="0"/>
        <w:ind w:right="-2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28. Максимальны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й срок ожидания в очереди при подаче запроса 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предоставлении муниципальной услуги и при получении результата муниципальной услуги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Уполномоченном органе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не должен превышать 1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минут.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 обращении заявителя в МФЦ (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при наличии соглашения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br/>
        <w:t>о взаимодействии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, заключенного между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Администрацией Шалинского городского округа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 МФЦ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)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срок ожидания в очереди при подаче запроса о предоставлении муниципальной услуги и при получении результата муниципальной услуги также не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> 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должен превышать 1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 минут.</w:t>
      </w:r>
    </w:p>
    <w:p w:rsidR="00000000" w:rsidRDefault="00C32E3C">
      <w:pPr>
        <w:pStyle w:val="14"/>
        <w:autoSpaceDE w:val="0"/>
        <w:ind w:right="-2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Срок регистрации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запроса заявителя</w:t>
      </w: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о предоставлении муниципальной услуги 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29. Регистрация запроса и иных документов, необходимых для предоставления муниципальной услуги, указанных в пункте 18 настоящего регламента, осуществляется в день их поступления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при обращении лично, через МФЦ (при наличии соглашения о взаимодействии, заключенного между МФЦ 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Администрацией Шалинского городского округа)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или в электронном виде через Единый портал (при наличии технической возможности).</w:t>
      </w:r>
    </w:p>
    <w:p w:rsidR="00000000" w:rsidRDefault="00C32E3C">
      <w:pPr>
        <w:pStyle w:val="ConsPlusNormal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30. В случае если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запрос и 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ные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документы, необходимые для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предоставления муниципальной услуги, поданы в электронной форме, муниципальный служащий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Уполномоченного органа</w:t>
      </w:r>
      <w:r>
        <w:rPr>
          <w:rStyle w:val="10"/>
          <w:rFonts w:ascii="Liberation Serif" w:hAnsi="Liberation Serif"/>
          <w:sz w:val="28"/>
          <w:szCs w:val="28"/>
        </w:rPr>
        <w:br/>
        <w:t>не позднее рабочего дня, следующего за днем подачи заявления, направляет заявителю электронное сообщение о приняти</w:t>
      </w:r>
      <w:r>
        <w:rPr>
          <w:rStyle w:val="10"/>
          <w:rFonts w:ascii="Liberation Serif" w:hAnsi="Liberation Serif"/>
          <w:sz w:val="28"/>
          <w:szCs w:val="28"/>
        </w:rPr>
        <w:t>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 отсутствии оснований для отказа в приеме запроса и иных документов, необходимы</w:t>
      </w:r>
      <w:r>
        <w:rPr>
          <w:rStyle w:val="10"/>
          <w:rFonts w:ascii="Liberation Serif" w:hAnsi="Liberation Serif"/>
          <w:sz w:val="28"/>
          <w:szCs w:val="28"/>
        </w:rPr>
        <w:t xml:space="preserve">х для предоставления муниципальной услуги, осуществляется не позднее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дня, следующего за днем подачи запроса и иных документов, необходимых для предоставления муниципальной услуги, в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Уполномоченный орган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00000" w:rsidRDefault="00C32E3C">
      <w:pPr>
        <w:pStyle w:val="ConsPlusNormal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31. Регистрация запроса и иных документов, необход</w:t>
      </w:r>
      <w:r>
        <w:rPr>
          <w:rFonts w:ascii="Liberation Serif" w:hAnsi="Liberation Serif" w:cs="Liberation Serif"/>
          <w:color w:val="000000"/>
          <w:sz w:val="28"/>
          <w:szCs w:val="28"/>
        </w:rPr>
        <w:t>имых для предоставления муниципальной услуги, осуществляется в порядке, предусмотренном в разделе 3 настоящего регламента.</w:t>
      </w:r>
    </w:p>
    <w:p w:rsidR="00000000" w:rsidRDefault="00C32E3C">
      <w:pPr>
        <w:pStyle w:val="14"/>
        <w:autoSpaceDE w:val="0"/>
        <w:ind w:right="-2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Требования к помещениям, в которых предоставляется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муниципальная услуга</w:t>
      </w:r>
    </w:p>
    <w:p w:rsidR="00000000" w:rsidRDefault="00C32E3C">
      <w:pPr>
        <w:pStyle w:val="14"/>
        <w:autoSpaceDE w:val="0"/>
        <w:ind w:right="-2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32. В помещениях, в которых предоставляется муниципальная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услуга, обеспечивается: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2) создание инвалидам следующих условий доступности объектов в соответствии с требованиями, установленными законодательными </w:t>
      </w:r>
      <w:r>
        <w:rPr>
          <w:rFonts w:ascii="Liberation Serif" w:hAnsi="Liberation Serif" w:cs="Liberation Serif"/>
          <w:color w:val="000000"/>
          <w:sz w:val="28"/>
          <w:szCs w:val="28"/>
        </w:rPr>
        <w:t>и иными нормативными правовыми актами (указать при наличии):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беспрепятственного входа в объекты и выхода из них;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числе с помощью работников объекта, предоставляющих муниципальные услуги, вспомогательных технологий и сменного кресла-коляски;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Места ожидания обеспечиваются стульями, кресель</w:t>
      </w:r>
      <w:r>
        <w:rPr>
          <w:rFonts w:ascii="Liberation Serif" w:hAnsi="Liberation Serif" w:cs="Liberation Serif"/>
          <w:color w:val="000000"/>
          <w:sz w:val="28"/>
          <w:szCs w:val="28"/>
        </w:rPr>
        <w:t>ными секциями, скамьями (банкетками);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4) помещения должны иметь туалет со свободным доступом к нему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рабочее время;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5) места информирования, предназначенные для ознакомления граждан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с информационными материалами, оборудуются: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информационными стендами ил</w:t>
      </w:r>
      <w:r>
        <w:rPr>
          <w:rFonts w:ascii="Liberation Serif" w:hAnsi="Liberation Serif" w:cs="Liberation Serif"/>
          <w:color w:val="000000"/>
          <w:sz w:val="28"/>
          <w:szCs w:val="28"/>
        </w:rPr>
        <w:t>и информационными электронными терминалами;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000000" w:rsidRDefault="00C32E3C">
      <w:pPr>
        <w:pStyle w:val="14"/>
        <w:widowControl w:val="0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 Ад</w:t>
      </w:r>
      <w:r>
        <w:rPr>
          <w:rFonts w:ascii="Liberation Serif" w:hAnsi="Liberation Serif" w:cs="Liberation Serif"/>
          <w:color w:val="000000"/>
          <w:sz w:val="28"/>
          <w:szCs w:val="28"/>
        </w:rPr>
        <w:t>министративного регламента.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Оформление визуальной, текстовой и мультимедийной информации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</w:t>
      </w:r>
      <w:r>
        <w:rPr>
          <w:rFonts w:ascii="Liberation Serif" w:hAnsi="Liberation Serif" w:cs="Liberation Serif"/>
          <w:color w:val="000000"/>
          <w:sz w:val="28"/>
          <w:szCs w:val="28"/>
        </w:rPr>
        <w:t>ями с ограниченными возможностями.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Показатели качества и доступности муниципальной услуги</w:t>
      </w:r>
    </w:p>
    <w:p w:rsidR="00000000" w:rsidRDefault="00C32E3C">
      <w:pPr>
        <w:pStyle w:val="14"/>
        <w:autoSpaceDE w:val="0"/>
        <w:ind w:right="-2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33. Показателями доступности и качества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предоставления муниципальной услуги являются:</w:t>
      </w:r>
    </w:p>
    <w:p w:rsidR="00000000" w:rsidRDefault="00C32E3C">
      <w:pPr>
        <w:pStyle w:val="14"/>
        <w:numPr>
          <w:ilvl w:val="0"/>
          <w:numId w:val="3"/>
        </w:numPr>
        <w:tabs>
          <w:tab w:val="left" w:pos="993"/>
        </w:tabs>
        <w:autoSpaceDE w:val="0"/>
        <w:ind w:left="0"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том числе с использованием информационно-коммуникационных технологий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«при наличии технической возможности»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000000" w:rsidRDefault="00C32E3C">
      <w:pPr>
        <w:pStyle w:val="14"/>
        <w:numPr>
          <w:ilvl w:val="0"/>
          <w:numId w:val="3"/>
        </w:numPr>
        <w:tabs>
          <w:tab w:val="left" w:pos="993"/>
        </w:tabs>
        <w:autoSpaceDE w:val="0"/>
        <w:ind w:left="0"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возможность получения муниципальной услуги в МФЦ;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возможность подачи запроса, документов, информации, необходимых для получения муниципальной у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слуги, а 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том числе индивидуальных предпринимателей) либо места нахождения (для юридических лиц); </w:t>
      </w:r>
    </w:p>
    <w:p w:rsidR="00000000" w:rsidRDefault="00C32E3C">
      <w:pPr>
        <w:pStyle w:val="14"/>
        <w:widowControl w:val="0"/>
        <w:tabs>
          <w:tab w:val="left" w:pos="993"/>
        </w:tabs>
        <w:autoSpaceDE w:val="0"/>
        <w:ind w:right="-2"/>
        <w:jc w:val="both"/>
      </w:pPr>
      <w:r>
        <w:rPr>
          <w:rStyle w:val="10"/>
          <w:rFonts w:ascii="Liberation Serif" w:hAnsi="Liberation Serif" w:cs="Liberation Serif"/>
          <w:i/>
          <w:color w:val="000000"/>
          <w:sz w:val="28"/>
          <w:szCs w:val="28"/>
        </w:rPr>
        <w:tab/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4)</w:t>
      </w:r>
      <w:r>
        <w:rPr>
          <w:rStyle w:val="10"/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возможность получения муниципальной услуги посредством запроса о предоставлении нескольких государственных и (или) муниципальных услуг в МФЦ.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34. При предоставлени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муниципальной услуги взаимодействие заявителя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с муниципальными служащими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осуществляется не более 2 раз в следующих случаях: при приеме заявления и при получении результата. В каждом случае время, затраченное заявителем при взаимод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ействиях с муниципальными служащими при предоставлении муниципальной услуги, не должно превышать 15 минут.</w:t>
      </w:r>
    </w:p>
    <w:p w:rsidR="00000000" w:rsidRDefault="00C32E3C">
      <w:pPr>
        <w:pStyle w:val="14"/>
        <w:autoSpaceDE w:val="0"/>
        <w:ind w:right="-2"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000000" w:rsidRDefault="00C32E3C">
      <w:pPr>
        <w:pStyle w:val="14"/>
        <w:autoSpaceDE w:val="0"/>
        <w:ind w:right="-2" w:firstLine="709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35. Заявитель имеет право подачи запроса, документов, информации, необходимых для получения 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 том числе индивидуальных предпринимателей) либо места нахо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ждения (для юридических лиц) в любом филиале МФЦ в пределах территории Свердловской области по выбору заявителя (</w:t>
      </w:r>
      <w:r>
        <w:rPr>
          <w:rStyle w:val="10"/>
          <w:rFonts w:ascii="Liberation Serif" w:eastAsia="Calibri" w:hAnsi="Liberation Serif" w:cs="Liberation Serif"/>
          <w:i/>
          <w:color w:val="000000"/>
          <w:sz w:val="28"/>
          <w:szCs w:val="28"/>
          <w:lang w:eastAsia="en-US"/>
        </w:rPr>
        <w:t>при реализации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36. При этом заявителю необходимо иметь при себе документы, указанные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в п. 18.1-18.8 регламента. 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37. При обращении за получ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ением муниципальной услуги в электронном виде допускается к использованию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простую электронную подпис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ь в соответствии с Правилами определения видов электронной подписи, использование которых допускается при обращении за получением государственных и муниципа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льных услуг, утвержденными постановлением Правительства Российской Федерации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от 25.06.2012 № 634 «О видах электронной подписи, использование которых допускается при обращении за получением государственных и муниципальных услуг», устанавливающим перечень кл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ассов средств электронной подписи, которые допускаются к использованию при обращении за получением государственных и муниципальных услуг.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Раздел 3. Состав, последовательность и сроки выполнения административных процедур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>38. Исчерпывающий перечень админис</w:t>
      </w:r>
      <w:r>
        <w:rPr>
          <w:rStyle w:val="10"/>
          <w:rFonts w:ascii="Liberation Serif" w:hAnsi="Liberation Serif"/>
          <w:sz w:val="28"/>
          <w:szCs w:val="28"/>
        </w:rPr>
        <w:t xml:space="preserve">тративных процедур (действий) </w:t>
      </w:r>
      <w:r>
        <w:rPr>
          <w:rStyle w:val="10"/>
          <w:rFonts w:ascii="Liberation Serif" w:hAnsi="Liberation Serif"/>
          <w:sz w:val="28"/>
          <w:szCs w:val="28"/>
        </w:rPr>
        <w:br/>
        <w:t>при предоставлении муниципальной услуги включает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прием и регистрация заявления и необходимых документов; 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направление межведомственных запросов;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- рассмотрение документов и сведений;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- принятие решения о предоставлении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услуги и формирование результата предоставления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предоставление результата оказания услуги.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Прием и регистрация заявления и необходимых документов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39. Основанием для начала выполнения административной процедуры является поступление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заявления о предоставлении разрешения на осуществление земляных работ  и документов, указанных в пункте 18 настоящего регламента.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40. Специалист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осуществляет следующие действия: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проводит проверку представленных заявителем з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аявления и необходимых для предоставления муниципальной услуги документов на наличие оснований для отказа в приеме документов в соответствии с пунктом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24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настоящего регламента;</w:t>
      </w:r>
    </w:p>
    <w:p w:rsidR="00000000" w:rsidRDefault="00C32E3C">
      <w:pPr>
        <w:pStyle w:val="14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регистрирует заявление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 заявителю расписку в приеме документов, в которо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й указывает дату рассмотрения документов;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информирует заявителя о порядке и сроках предоставления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 наличии оснований для отказа в приеме документов, указанных в пункте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24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настоящего регламента, специалист возвращает заявителю докум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енты и выдает уведомление об отказе в приеме документов. Специалист распечатывает бланк уведомления в двух экземплярах, заполняет данные о заявителе, дате обращения, адресе участка производства работ, виде производства работ и указывает основание для отказ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уведомлении с указанием даты его вручения.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Один экземпляр уведомления выдается заявителю (предст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авителю заявителя), второй остается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Уполномоченном органе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При этом заявителю разъясняется возможность устранить выявленные недостатки и подать заявление повторно.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41. В случае подачи документов заявителем (представителем заявителя) через Единый портал п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ри отсутствии указанных в пункте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24</w:t>
      </w:r>
      <w:r>
        <w:rPr>
          <w:rFonts w:ascii="Liberation Serif" w:hAnsi="Liberation Serif"/>
          <w:sz w:val="28"/>
          <w:szCs w:val="28"/>
        </w:rPr>
        <w:t xml:space="preserve"> настоящего регламента оснований для отказа в приеме документов специалист в срок не позднее одного рабочего дня, следующего за днем получения заявления, направляет заявителю в личный кабинет в электронном виде уведомлени</w:t>
      </w:r>
      <w:r>
        <w:rPr>
          <w:rFonts w:ascii="Liberation Serif" w:hAnsi="Liberation Serif"/>
          <w:sz w:val="28"/>
          <w:szCs w:val="28"/>
        </w:rPr>
        <w:t>е, которое содержит информацию о регистрации заявления и необходимости представления в 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подлинников документов в течение трех рабочих дней с момента регистрации заявления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Уполномоченном органе.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 наличии указанных в пункте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24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настоя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щего регламента оснований для отказа в приеме документов специалист в срок не позднее одного рабочего дня, следующего за днем получения заявления, направляет заявителю в личный кабинет в электронном виде уведомление об отказе в приеме документов с указание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 его оснований.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42. Максимальная продолжительность выполнения административной процедуры составляет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1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день.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43. Результатом выполнения административной процедуры являются прием документов либо отказ в приеме документов.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44. Способом фиксации результата 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ыполнения административной процедуры является зарегистрированное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Уполномоченном органе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или уведомление об отказе в приеме документов.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Направление межведомственных запросов</w:t>
      </w:r>
    </w:p>
    <w:p w:rsidR="00000000" w:rsidRDefault="00C32E3C">
      <w:pPr>
        <w:pStyle w:val="14"/>
        <w:autoSpaceDE w:val="0"/>
        <w:ind w:right="-2" w:firstLine="709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45. Для проверки сведений о правообладателях земельных участков и о гр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аницах земельных участков в соответствии с инженерно-топографическими планами земельных участков, представленных заявителем,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направляет в Управление Росреестра запрос о предоставлении сведений об основных характеристиках и зарегистриро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ванных правах на объект недвижимости (земельный участок, на котором планируется проведение земляных работ).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случаях проведения инженерных изысканий, строительства (модернизации, реконструкции) сетей инженерно-технического обеспечения, размещения линий св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язи, линейно-кабельных сооружений связи и иных сооружений связи, для размещения которых не требуется разрешение на строительство, капитального или текущего ремонта сетей инженерно-технического обеспечения, размещения элементов благоустройства территории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Ш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алинского городского округа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направляет в Министерство по управлению государственным имуществом Свердловской области межведомственный запрос о наличии у заказчика производства земляных работ разрешения на использование земель или земельных участков, выданн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 Министерством по управлению государственным имуществом Свердловской области (если земли или земельные участки находятся в государственной собственности), или в 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муниципальной собственности Шалинского городского округа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о наличии у заказчика производства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земляных работ разрешения на использование земель или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земельных участков, выданного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Уполномоченным органом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(если земли или земельные участки находятся в муниципальной собственности).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случае производства земляных работ, связанных с установкой (ремонтом)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рекламных сооружений (конструкций),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hAnsi="Liberation Serif"/>
          <w:sz w:val="28"/>
          <w:szCs w:val="28"/>
        </w:rPr>
        <w:t xml:space="preserve">  направляет в Министерство по управлению государственным имуществом Свердловской области межведомственный запрос о наличии у заказчика производства земляных работ разрешения на установку и эксплуата</w:t>
      </w:r>
      <w:r>
        <w:rPr>
          <w:rFonts w:ascii="Liberation Serif" w:hAnsi="Liberation Serif"/>
          <w:sz w:val="28"/>
          <w:szCs w:val="28"/>
        </w:rPr>
        <w:t>цию рекламной конструкции.</w:t>
      </w:r>
    </w:p>
    <w:p w:rsidR="00000000" w:rsidRDefault="00C32E3C">
      <w:pPr>
        <w:pStyle w:val="14"/>
        <w:autoSpaceDE w:val="0"/>
        <w:ind w:right="-2" w:firstLine="709"/>
        <w:jc w:val="both"/>
      </w:pP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Рассмотрение документов и сведений</w:t>
      </w:r>
    </w:p>
    <w:p w:rsidR="00000000" w:rsidRDefault="00C32E3C">
      <w:pPr>
        <w:pStyle w:val="14"/>
        <w:autoSpaceDE w:val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46. Основанием для начала выполнения административной процедуры является получение специалистом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документов, необходимых для получения разрешения на осуществление земляны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х работ, связанных со строительством, модернизацией, реконструкцией сетей инженерно-технического обеспечения, размещением линий связи, линейно-кабельных сооружений связи и иных сооружений связи, с текущим и капитальным ремонтом сетей инженерно-технического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обеспечения, с капитальным ремонтом городских улиц, дорог, тротуаров, размещением элементов благоустройства территории, с устранением аварий на сетях инженерно-технического обеспечения,  шурфованием с целью уточнения трассы сети инженерно-технического обе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спечения или в иных целях, бурением скважин для инженерных изысканий, с установкой (ремонтом) рекламных сооружений (конструкций).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47. Специалист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осуществляет проверку: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комплектности (достаточности) представленных заявителем докум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ентов, указанных в пункте 18 регламента (в зависимости от вида работ), и соответствия их оформления требованиям настоящего регламента;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соответствия структуры и содержания проекта производства работ требованиям, утвержденным  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Постановлением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Государствен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 комитета Российской Федерации по строительству и жилищно-коммунальному комплексу от 17.09.2002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№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122 «О своде правил «Решения по охране труда и промышленной безопасности в проектах организации строительства и проектах производства работ», обоснованнос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ти сроков производства работ, указанных в графике производства работ;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 наличия виз согласования представителей заинтересованных организаций (собственников, балансодержателей сетей инженерно-технического обеспечения, других объектов, правообладателей земе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льных участков) на инженерно-топографическом плане земельного участка в случае проведения земляных работ, связанных: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текущим и капитальным ремонтом сетей инженерно-технического обеспечения;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капитальным ремонтом городских улиц, дорог, тротуаров;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разме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щением элементов благоустройства территории;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шурфованием с целью уточнения трассы сети инженерно-технического обеспечения или в иных целях;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бурением скважин при выполнении инженерных изысканий;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установкой (ремонтом) рекламных сооружений (конструкций)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каждом конкретном случае производства земляных работ перечень заинтересованных организаций определяется специалистом в зависимости от вида и наличия сетей инженерно-технического обеспечения, других объектов, а также наличия правообладателей земельных 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частков.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48. Если отсутствуют основания для отказа в предоставлении муниципальной услуги, указанные в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подпунктах с 1-6 пункта 24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настоящего регламента, специалист заполняет бланк 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разрешения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 осуществление земляных работ по форме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Приложение №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 налич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ии оснований для отказа в предоставлении муниципальной услуги, указанных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подпунктах с 1-6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пункт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24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настоящего регламента, специалист подготавливает решение об отказе в предоставлении услуги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риложение №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4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49. Бланк разрешения на осуществление земляных р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абот, заявление о получении муниципальной услуги по предоставлению разрешения на осуществление земляных работ вместе с приложенными к заявлению документами передаются специалистом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для рассмотрения уполномоченному лицу.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50. Максималь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ная продолжительность выполнения административной процедуры составляет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5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дней с момента регистрации заявления.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51. Результатом выполнения административной процедуры является рассмотрение представленных заявителем документов и подготовка разрешения на осуще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ствление земляных работ или решения об отказе в предоставлении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52. Способом фиксации результата выполнения административной процедуры является разрешение на осуществление земляных работ или решения об отказе в предоставлении услуги.</w:t>
      </w:r>
    </w:p>
    <w:p w:rsidR="00000000" w:rsidRDefault="00C32E3C">
      <w:pPr>
        <w:pStyle w:val="14"/>
        <w:autoSpaceDE w:val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Принятие решен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ия о предоставлении услуги и формирование результата предоставления услуги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53. Основанием для начала выполнения административной процедуры является получение уполномоченным лицом разрешения на осуществление земляных работ или решения об отказе в предоста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54. По результатам рассмотрения заявления и представленных документов уполномоченное лицо принимает решение о выдаче разрешения на осуществление земляных работ или решения об отказе в предоставлении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55. При отсутствии указанных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под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пунктах 1-6 пункта 24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настоящего регламента оснований для отказа в выдаче разрешения на осуществление земляных работ уполномоченное лицо подписывает разрешение на осуществление земляных работ.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 наличии указанных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одпунктах 1-6 пункта 24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настоящего рег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ламента оснований для отказа в выдаче разрешения на осуществление земляных работ уполномоченное лицо подписывает решение об отказе в предоставлении услуги.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56. Максимальная продолжительность административной процедуры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:</w:t>
      </w:r>
    </w:p>
    <w:p w:rsidR="00000000" w:rsidRDefault="00C32E3C">
      <w:pPr>
        <w:pStyle w:val="ConsPlusTitle"/>
        <w:ind w:right="-2" w:firstLine="709"/>
        <w:jc w:val="both"/>
      </w:pPr>
      <w:r>
        <w:rPr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 xml:space="preserve">- по рассмотрению документов по 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>Пред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 xml:space="preserve">оставлению разрешения на осуществление земляных работ (за исключением работ , связанных с устранением 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lastRenderedPageBreak/>
        <w:t xml:space="preserve">аварий на сетях инженерно технического обеспечения) не должна превышать 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>9 дней;</w:t>
      </w:r>
    </w:p>
    <w:p w:rsidR="00000000" w:rsidRDefault="00C32E3C">
      <w:pPr>
        <w:pStyle w:val="ConsPlusTitle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>по рассмотрению документов по Предоставлению разрешения на осуществление з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 xml:space="preserve">емляных работ, 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 xml:space="preserve">связанных с устранением аварий на сетях инженерно-технического обеспечения 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 xml:space="preserve">не должна превышать </w:t>
      </w:r>
      <w:r>
        <w:rPr>
          <w:rStyle w:val="10"/>
          <w:rFonts w:ascii="Liberation Serif" w:eastAsia="Calibri" w:hAnsi="Liberation Serif" w:cs="Liberation Serif"/>
          <w:b w:val="0"/>
          <w:bCs w:val="0"/>
          <w:color w:val="000000"/>
          <w:lang w:eastAsia="en-US"/>
        </w:rPr>
        <w:t>5 дней;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57. Результатом выполнения административной процедуры является принятие и подписание решения о выдаче разрешения на осуществление земляны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х работ или решения об отказе в предоставлении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Предоставление результата оказания услуги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58. Основанием для начала выполнения административной процедуры является принятие и подписание решения о выдаче разрешения на осуществление земляных работ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или решения об отказе в предоставлении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59. Специалист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регистрирует разрешение на осуществление  земляных работ или решения об отказе в предоставлении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60. Разрешение (ордер) на производство земляных работ выдается заяв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ителю (представителю заявителя) специалистом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 личном приеме.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61. Решение об отказе в предоставлении услуги направляется заявителю по почтовому адресу, указанному в заявлении, или выдается заявителю (представителю заявителя) специал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истом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 личном приеме.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62. Максимальная продолжительность выполнения административной процедуры: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- не должна превышать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7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рабочих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 даты регистрации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 предоставлении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разрешени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 осуществление земляных работ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связанных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 устранением аварий в сетях инженерно-технического обеспечения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или решения об отказе в предоставлении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не должна превышать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14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календарных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 даты регистрации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 предоставлении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разрешени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 осуществление земляных работ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связанных с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ми видами работ 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63. Результатом выполнения административной процедуры является выдача заявителю разрешения на осуществление земляных работ или решения об отказе в предоставлении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64. Способом фиксации результата выполнения административной процеду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ры является отметка о выдаче заявителю (представителю заявителя) разрешения на осуществление производство земляных работ .</w:t>
      </w:r>
    </w:p>
    <w:p w:rsidR="00000000" w:rsidRDefault="00C32E3C">
      <w:pPr>
        <w:pStyle w:val="14"/>
        <w:autoSpaceDE w:val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Требования к организации предоставления муниципальной услуги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в электронной форме</w:t>
      </w:r>
    </w:p>
    <w:p w:rsidR="00000000" w:rsidRDefault="00C32E3C">
      <w:pPr>
        <w:pStyle w:val="14"/>
        <w:autoSpaceDE w:val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65. Порядок осуществления административных процед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ур (действий)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по предоставлению муниципальной услуги в электронной форме, в том числе с использованием Единого портала</w:t>
      </w:r>
      <w:r>
        <w:rPr>
          <w:rStyle w:val="ab"/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en-US"/>
        </w:rPr>
        <w:t>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lastRenderedPageBreak/>
        <w:t>-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- за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пись на прием в орган, предоставляющего муниципальную услугу,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br/>
        <w:t xml:space="preserve">для подачи запроса (при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наличии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технической возможности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формирование запроса о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(при </w:t>
      </w:r>
      <w:r>
        <w:rPr>
          <w:rFonts w:ascii="Liberation Serif" w:hAnsi="Liberation Serif" w:cs="Liberation Serif"/>
          <w:color w:val="000000"/>
          <w:sz w:val="28"/>
          <w:szCs w:val="28"/>
        </w:rPr>
        <w:t>наличии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технической возможности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- прием и регистрация органом, пре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доставляющим муниципальную услугу, запроса и иных документов, необходимых для предоставления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(при </w:t>
      </w:r>
      <w:r>
        <w:rPr>
          <w:rFonts w:ascii="Liberation Serif" w:hAnsi="Liberation Serif" w:cs="Liberation Serif"/>
          <w:color w:val="000000"/>
          <w:sz w:val="28"/>
          <w:szCs w:val="28"/>
        </w:rPr>
        <w:t>наличии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технической возможнос</w:t>
      </w:r>
      <w:r>
        <w:rPr>
          <w:rFonts w:ascii="Liberation Serif" w:hAnsi="Liberation Serif" w:cs="Liberation Serif"/>
          <w:color w:val="000000"/>
          <w:sz w:val="28"/>
          <w:szCs w:val="28"/>
        </w:rPr>
        <w:t>ти)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 оплата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н</w:t>
      </w:r>
      <w:r>
        <w:rPr>
          <w:rFonts w:ascii="Liberation Serif" w:hAnsi="Liberation Serif" w:cs="Liberation Serif"/>
          <w:color w:val="000000"/>
          <w:sz w:val="28"/>
          <w:szCs w:val="28"/>
          <w:lang/>
        </w:rPr>
        <w:t>е предусмотрена);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- получение заявителем с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ведений о ходе выполнения запроса о предоставлении муниципальной услуги (при </w:t>
      </w:r>
      <w:r>
        <w:rPr>
          <w:rFonts w:ascii="Liberation Serif" w:hAnsi="Liberation Serif" w:cs="Liberation Serif"/>
          <w:color w:val="000000"/>
          <w:sz w:val="28"/>
          <w:szCs w:val="28"/>
        </w:rPr>
        <w:t>наличии технической возможности)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-взаимодействие органа, предоставляющего муниципальную услугу, с иными органами власти, органами местного самоуправления и организациями, участву</w:t>
      </w:r>
      <w:r>
        <w:rPr>
          <w:rFonts w:ascii="Liberation Serif" w:hAnsi="Liberation Serif" w:cs="Liberation Serif"/>
          <w:color w:val="000000"/>
          <w:sz w:val="28"/>
          <w:szCs w:val="28"/>
        </w:rPr>
        <w:t>ющими в предоставлении муниципальных услуг, в том числе порядок и условия такого взаимодействия;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ердловской области (при </w:t>
      </w:r>
      <w:r>
        <w:rPr>
          <w:rFonts w:ascii="Liberation Serif" w:hAnsi="Liberation Serif" w:cs="Liberation Serif"/>
          <w:color w:val="000000"/>
          <w:sz w:val="28"/>
          <w:szCs w:val="28"/>
        </w:rPr>
        <w:t>наличии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технической возможности 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-  осуществление оценки качества предоставления услуги (не предусмотрено).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- иные действия, необходимые для предоставления муниципальной услуги, в том числе связанные с проверкой действительности у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занной проверки и определяются на основании утверждаемой федеральным органом исполнительной власти по согласованию с Федеральной службой безопасности Российской Федерации модели угроз безопасности информации в информационной системе, используемой в целях п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риема обращений за получением муниципальной услуги и (или) предоставления такой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66. 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Информация о предоставлении муницип</w:t>
      </w:r>
      <w:r>
        <w:rPr>
          <w:rFonts w:ascii="Liberation Serif" w:hAnsi="Liberation Serif" w:cs="Liberation Serif"/>
          <w:color w:val="000000"/>
          <w:sz w:val="28"/>
          <w:szCs w:val="28"/>
        </w:rPr>
        <w:t>альной услуги размещена на Едином портале https://www.gosuslugi.ru/600162/1.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 Едином портале размещается следующая информация: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ab/>
        <w:t xml:space="preserve">исчерпывающий перечень документов, необходимых для предоставления муниципальной услуги, требования к   оформлению указанных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документов, а также перечень документов, которые заявитель вправе представить по собственной инициативе;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ab/>
        <w:t>круг заявителей;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ab/>
        <w:t>срок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4)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ab/>
        <w:t>результаты предоставления муниципальной услуги, порядок представления документа, яв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ляющегося результатом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ab/>
        <w:t>исчерпывающий перечень оснований для приостановления или отказа в предоставлении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ab/>
        <w:t>о праве заявителя на досудебное (внесудебное) обжалование действий (бездействия) и решен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ий, принятых (осуществляемых) в ходе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 формы заявлений (уведомлений, сообщений), используемые при предоставлении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Информация на Едином портале о порядке и сроках предоставления муниципальной услуги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Доступ к информации о сроках и порядке предоставления услуг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осуществляется без выполнения заявителем каких-либо требований, в том числе без 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 правообладателем программ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 обеспечения, предусматривающего взимание платы, регистрацию или авторизацию заявителя, или предоставление им персональных данных.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67. Запись на прием в орган, предоставляющий муниципальную услугу, для подачи запроса.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целях предоставления муниципальн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ой услуги осуществляется прием заявителей по предварительной записи.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Запись на прием проводится посредством Единого портала.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Заявителю предоставляется возможность записи в любые свободные для приема дату и время в пределах установленного в </w:t>
      </w:r>
      <w:r>
        <w:rPr>
          <w:rFonts w:ascii="Liberation Serif" w:hAnsi="Liberation Serif"/>
          <w:color w:val="000000"/>
          <w:sz w:val="28"/>
          <w:szCs w:val="28"/>
        </w:rPr>
        <w:t>Уполномоченном о</w:t>
      </w:r>
      <w:r>
        <w:rPr>
          <w:rFonts w:ascii="Liberation Serif" w:hAnsi="Liberation Serif"/>
          <w:color w:val="000000"/>
          <w:sz w:val="28"/>
          <w:szCs w:val="28"/>
        </w:rPr>
        <w:t>ргане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 нормативными правовыми актами Российской Федерации, указания цели приема, а также предоставления сведен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ий, необходимых для расчета длительности временного интервала, который необходимо забронировать для приема.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68. Формирование запроса о предоставлении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рмы запроса на Едином портале, официальном сайте без необходимости дополнительной подачи запроса в какой-либо иной форме.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 Едином портале, официальном сайте размещаются образцы заполнения электронной формы запроса.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69. Форматно-логическая проверка сформи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  выявленной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ошибки и порядке ее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 устранения посредством информационного сообщения непосредственно в электронной форме запроса.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70. При формировании запроса заявителю обеспечивается: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а) возможность копирования и сохранения запроса и иных документов, указанных в пункте 18 настоящего реглам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ента, необходимых для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муниципальной услугами, предполагающими направление совместного запроса несколькими заявителями (о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писывается в случае необходимости дополнительно);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г) сохранение ранее введенных в электронную форму запроса значений в любой момент по желанию пользователя, в том числе при возникн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овении ошибок ввода и возврате для повторного ввода значений в электронную форму запроса;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 муниципальных услуг в электронной форме» (далее -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е) возможность вернуться на любой из этапов заполн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ения электронной формы запроса без потери ранее введенной информации;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не менее 3 месяцев.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71. Сформированный и подписанный запрос и иные документы, указанные пункте 18 настоящего регламента, необходимые для предоставления муниципальной услуги, направляются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посредством Единого портала, официального сай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72.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  <w:r>
        <w:rPr>
          <w:rStyle w:val="ab"/>
          <w:rFonts w:ascii="Liberation Serif" w:hAnsi="Liberation Serif" w:cs="Liberation Serif"/>
          <w:color w:val="000000"/>
          <w:position w:val="0"/>
          <w:sz w:val="28"/>
          <w:szCs w:val="28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обеспечивает прием документов, необходимых для предоставления муниципальной услуги, и   регис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трацию запроса без необходимости повторного представления заявителем таких документов на бумажном носителе.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73. Срок регистрации запроса - 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1</w:t>
      </w:r>
      <w:r>
        <w:rPr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рабочий день.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74. Предоставление муниципальной услуги начинается с момента приема и регистрации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Уполномоченном ор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гане</w:t>
      </w:r>
      <w:r>
        <w:rPr>
          <w:rFonts w:ascii="Liberation Serif" w:hAnsi="Liberation Serif"/>
          <w:sz w:val="28"/>
          <w:szCs w:val="28"/>
        </w:rPr>
        <w:t xml:space="preserve"> электронных документов, необходимых для предоставления муниципальной услуги, а также получения в установленном порядке информации об оплате муниципальной услуги заявителем (за </w:t>
      </w:r>
      <w:r>
        <w:rPr>
          <w:rFonts w:ascii="Liberation Serif" w:hAnsi="Liberation Serif"/>
          <w:sz w:val="28"/>
          <w:szCs w:val="28"/>
        </w:rPr>
        <w:lastRenderedPageBreak/>
        <w:t xml:space="preserve">исключением случая, если для начала процедуры предоставления муниципальной </w:t>
      </w:r>
      <w:r>
        <w:rPr>
          <w:rFonts w:ascii="Liberation Serif" w:hAnsi="Liberation Serif"/>
          <w:sz w:val="28"/>
          <w:szCs w:val="28"/>
        </w:rPr>
        <w:t>услуги в соответствии с законодательством требуется личная явка).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а также осущ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ествляются следующие действия: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при наличии хотя бы одно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 невозможности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портал, официального сайта заявителю будет представлена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информация о ходе выполнения указанного запроса.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75. Прием и регистрация запроса осуществляются должностным лицом структурного подразделения, ответственного за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предоставление муниципальной услуги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76. После регистрации запрос направляется в структурное по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дразделение, ответственное за предоставление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77.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 обновляется до статуса «принято».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78.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Государственная пошлина за предоставление муниципальной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услуги не взимается.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79. Получение заявителем сведений о ходе выполнения запроса о предоставлении муниципальной услуги</w:t>
      </w:r>
      <w:r>
        <w:rPr>
          <w:rStyle w:val="ab"/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Информация о ходе предоставления муниципал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ьной услуги направляется заявителю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 адрес электронной почты или с использованием средств Единого портала, официального сайта по выбор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 заявителя.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81. При предоставлении муниципальной услуги в электронной форме заявителю направляется: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а) уведомление о записи на прием в орган (организацию) или МФЦ (описывается в случае необходимости дополнительно);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б) уведомление о приеме и регистрации за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г) ув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д) уведомление о факте получен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ия информации, подтверждающей оплату муниципальной услуги (описывается в случае необходимости дополнительно);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е) уведомление о результатах рассмотрения документов, необходимых для предоставления муниципальной услуги (описывается в случае необходимости допо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з) уведомление о мотивированном отказе в пре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доставлении муниципальной услуги (описывается в случае необходимости дополнительно).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80. Взаимодействие органа, предоставляющего муниципальную услугу, с иными органами власти, органами местного самоуправления и организациями, участвующими в предоставлении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муниципальных услуг, в том числе порядок и условия такого взаимодействия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ходе предоставления муниципальной услуги в целях получения сведений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для предоставления муниципальной услуги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обращается посредством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Межведомственного электронног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 взаимодействия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органы (организации) указанные в Разделе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 xml:space="preserve">II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пункта 13 настоящего регламента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81.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обращ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посредством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Межведомственного электронного взаимодействия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органы (организации) указанные в Разделе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val="en-US" w:eastAsia="en-US"/>
        </w:rPr>
        <w:t xml:space="preserve">II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пункта 13 настоящего регламента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тече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ние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 рабочих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дней после получения запроса предоставляет сведения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необходимые для предоставления муниципальной услуги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 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Style w:val="10"/>
          <w:rFonts w:ascii="Liberation Serif" w:eastAsia="Calibri" w:hAnsi="Liberation Serif" w:cs="Liberation Serif"/>
          <w:i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82. Получение заявителем результата предоставления муниципальной услуги, если иное не установлено законодательство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 Российской Федерации или законодательством Свердловской области</w:t>
      </w:r>
      <w:r>
        <w:rPr>
          <w:rStyle w:val="ab"/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а)  в форме электронного документа, подписанного уполномоченным должностным лицом с исполь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зованием усиленной квалифицированной электронной подписи;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б)  на бумажном носителе, подтверждающего содержание электронного документа, направленного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в МФЦ;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>в)  из государственной информационной системы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г) на бумажном носителе.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83.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 течение срока действия результата предоставления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84.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Осуществление оценки качества предоставле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ния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Заявителям   обеспечивается   возможность   оценить   доступность   и качество муниципальной услуги на Едином портале.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85.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анной проверки и определяются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br/>
        <w:t xml:space="preserve"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приема обращений за получением муниципальной услуги и (или) предоставления такой услуги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«Подтверждение подлинности электронной подписи» в информационно-справочном разделе Единого портала.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86. Случаи и порядок предоставления муниципальной услуги в упреждающем (проактивном) режиме не предусмотрены.</w:t>
      </w:r>
    </w:p>
    <w:p w:rsidR="00000000" w:rsidRDefault="00C32E3C">
      <w:pPr>
        <w:pStyle w:val="14"/>
        <w:autoSpaceDE w:val="0"/>
        <w:ind w:right="-2" w:firstLine="709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Требования к организации предоставления муниц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ипальной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услуги в МФЦ</w:t>
      </w:r>
    </w:p>
    <w:p w:rsidR="00000000" w:rsidRDefault="00C32E3C">
      <w:pPr>
        <w:pStyle w:val="14"/>
        <w:autoSpaceDE w:val="0"/>
        <w:ind w:right="-2" w:firstLine="709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87. Порядок выполнения административных процедур (действий) по предоставлению муниципальной услуги,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выполняемых МФЦ, в том числе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</w:rPr>
        <w:t>порядок административных процедур (действий), выполняемых МФЦ при предоставлении муниципальной услуги в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</w:rPr>
        <w:t xml:space="preserve"> полном объеме и при предоставлении муниципальной услуги посредством комплексного запроса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информирование заявителей о порядке предоставления муниципальных услуг, в том числе посредством комплексного запроса, в МФЦ, о ходе выполнения запросов о предостав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 услуг в МФЦ и через Единый портал, в том числе путем обо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рудования в МФЦ рабочих мест, предназначенных для обеспечения доступа к информационно-телекоммуникационной сети «Интернет»;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прием и заполнение запросов о предоставлении муниципальных услуг, в том числе посредством автоматизированных информационных систем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МФЦ, а также прием комплексных запросов;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 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лении муниципальных услуг </w:t>
      </w:r>
      <w:r>
        <w:rPr>
          <w:rStyle w:val="10"/>
          <w:rFonts w:ascii="Liberation Serif" w:eastAsia="Calibri" w:hAnsi="Liberation Serif"/>
          <w:color w:val="000000"/>
          <w:sz w:val="28"/>
          <w:szCs w:val="28"/>
          <w:lang w:eastAsia="en-US"/>
        </w:rPr>
        <w:t>(при наличии технической возможности)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 выдача заявителю результата предоставления муниципальной услуги,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в том числе выдача документов на бумажном носителе, подтверждающих содержание электронных документов, направленных в МФЦ по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результатам предоставления государственных и муниципальных услуг органами, предоставляющими муниципальные услуги, и органами, предоставляющими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муниципальные услуги, а также выдача документов, включая составление на бумажном носителе и заверение выписок из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информационных систем органов, предоставляющих государственные услуги, и органов, предоставляющих муниципальные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предоставление муниципальной услуги в МФЦ посредством комплексного запроса.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88. Информирование заявителей о порядке предоставления му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ниципальных услуг, в том числе посредством комплексного запроса, в МФЦ,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ие заявителей о порядке предоставления муниципальных  услуг в МФЦ и через Единый портал, в том числе путем оборудования в МФЦ рабочих мест, предназначенных для обеспечения доступа к информационно-телекоммуникационной сети «Интернет».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Заявителям обеспечивае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тся доступ к информации о порядке предоставления муниципальной услуги, которая включает в себя: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перечне (составе) документов, необходимых для предоставления муниципальной услуги, комплектности (достаточности) представленных документов;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</w:t>
      </w:r>
      <w:r>
        <w:rPr>
          <w:rFonts w:ascii="Liberation Serif" w:hAnsi="Liberation Serif" w:cs="Liberation Serif"/>
          <w:color w:val="000000"/>
          <w:sz w:val="28"/>
          <w:szCs w:val="28"/>
        </w:rPr>
        <w:t>цию об источниках получения документов, необходимых для предоставления муниципальной услуги;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времени приема и выдачи документов;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сроках предоставления муниципальной услуги;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порядке обжалования действий (бездействия) 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решений должностных лиц органа, предоставляющего муниципальную услугу,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и осуществляемых и принимаемых в ходе предоставления муниципальной услуги.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осуществляется: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непосредственно в МФЦ при личном обращении в день обращения заявителя в поряд</w:t>
      </w:r>
      <w:r>
        <w:rPr>
          <w:rFonts w:ascii="Liberation Serif" w:hAnsi="Liberation Serif" w:cs="Liberation Serif"/>
          <w:color w:val="000000"/>
          <w:sz w:val="28"/>
          <w:szCs w:val="28"/>
        </w:rPr>
        <w:t>ке очереди;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 использованием средств телефонной связи;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с использованием официального сайта в сети Интернет по адресу: https://mfc66.ru.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89. Прием и заполнение запросов о предоставлении государственных услуг, в том числе посредством автоматизированных инфор</w:t>
      </w:r>
      <w:r>
        <w:rPr>
          <w:rFonts w:ascii="Liberation Serif" w:hAnsi="Liberation Serif" w:cs="Liberation Serif"/>
          <w:color w:val="000000"/>
          <w:sz w:val="28"/>
          <w:szCs w:val="28"/>
        </w:rPr>
        <w:t>мационных систем МФЦ, а также прием комплексных запросов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Основанием для начала выполнения административной процедуры является поступление запроса заявителя в МФЦ.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90. В случае наличия основания для отказа в приеме документов, необходимых для предоставления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муниципальной услуги, в соответствии с пунктом 22 настоящего Регламента, сотрудник МФЦ отказывает в приеме документов, необходимых для предоставления муниципальной услуги.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91. Поступивший в МФЦ письменный запрос заявителя регистрируется путем проставления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прямоугольного штампа с регистрационным номером и датой приема.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 xml:space="preserve">92. При однократном обращении заявителя в МФЦ с запросом на получение двух и более государственных и (или) муниципальных услуг, заявление о </w:t>
      </w:r>
      <w:r>
        <w:rPr>
          <w:rStyle w:val="10"/>
          <w:rFonts w:ascii="Liberation Serif" w:hAnsi="Liberation Serif"/>
          <w:sz w:val="28"/>
          <w:szCs w:val="28"/>
        </w:rPr>
        <w:lastRenderedPageBreak/>
        <w:t>предоставлении услуги формируется и подписывается у</w:t>
      </w:r>
      <w:r>
        <w:rPr>
          <w:rStyle w:val="10"/>
          <w:rFonts w:ascii="Liberation Serif" w:hAnsi="Liberation Serif"/>
          <w:sz w:val="28"/>
          <w:szCs w:val="28"/>
        </w:rPr>
        <w:t xml:space="preserve">полномоченным работником МФЦ и скрепляется печатью МФЦ. При этом составление и подписание таких заявлений заявителем не требуется. МФЦ передает в 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МФЦ копии комплексного запроса в срок не позднее одного рабочего дня, следующего за днем оформления комплексного запроса.</w:t>
      </w:r>
    </w:p>
    <w:p w:rsidR="00000000" w:rsidRDefault="00C32E3C">
      <w:pPr>
        <w:pStyle w:val="14"/>
        <w:tabs>
          <w:tab w:val="left" w:pos="1260"/>
          <w:tab w:val="left" w:pos="9923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МФЦ то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лько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br/>
        <w:t xml:space="preserve">по результатам предоставления иных указанных в комплексном запросе государственных и (или) муниципальных услуг, направление заявления и </w:t>
      </w:r>
    </w:p>
    <w:p w:rsidR="00000000" w:rsidRDefault="00C32E3C">
      <w:pPr>
        <w:pStyle w:val="14"/>
        <w:tabs>
          <w:tab w:val="left" w:pos="1260"/>
          <w:tab w:val="left" w:pos="9923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документов в 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Уполномоченный    орган     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осуществляется МФЦ не позднее одного рабочего дня, следующего за днем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заявлений и необходимых сведений, документов и (или) информации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00000" w:rsidRDefault="00C32E3C">
      <w:pPr>
        <w:pStyle w:val="14"/>
        <w:tabs>
          <w:tab w:val="left" w:pos="1260"/>
          <w:tab w:val="left" w:pos="992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93. Работник МФЦ проверяет соответствие копий представляемых документов (за исключением нотариально заверенных) их оригиналам, что подтверждается проставлением на копии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документа прямоугольного штампа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«С подлинным сверено», если копия документа представлена без предъявления оригинала, штамп не проставляется.</w:t>
      </w:r>
    </w:p>
    <w:p w:rsidR="00000000" w:rsidRDefault="00C32E3C">
      <w:pPr>
        <w:pStyle w:val="14"/>
        <w:tabs>
          <w:tab w:val="left" w:pos="1260"/>
          <w:tab w:val="left" w:pos="9923"/>
        </w:tabs>
        <w:autoSpaceDE w:val="0"/>
        <w:ind w:right="-2" w:firstLine="709"/>
        <w:jc w:val="both"/>
      </w:pPr>
      <w:bookmarkStart w:id="2" w:name="P325"/>
      <w:bookmarkEnd w:id="2"/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94. МФЦ осуществляет направление принятого запроса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в электронной форме либо на бумажных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носителях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000000" w:rsidRDefault="00C32E3C">
      <w:pPr>
        <w:pStyle w:val="14"/>
        <w:tabs>
          <w:tab w:val="left" w:pos="1260"/>
          <w:tab w:val="left" w:pos="9923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95. Результатом выполнения административной процедуры является регистрация запроса заявителя и направление запроса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олномоченный орган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96. Формирование и направление МФЦ 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Документы (сведения), необходимые в соответств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 распоряжении государственных органов, органов местного самоуправления и иных органов, участвующих в предостав</w:t>
      </w:r>
      <w:r>
        <w:rPr>
          <w:rFonts w:ascii="Liberation Serif" w:hAnsi="Liberation Serif" w:cs="Liberation Serif"/>
          <w:color w:val="000000"/>
          <w:sz w:val="28"/>
          <w:szCs w:val="28"/>
        </w:rPr>
        <w:t>лении муниципальных услуг, отсутствуют.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</w:rPr>
      </w:pP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97.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заявителем в МФЦ документов, указанных пункте 20 настоящего Регламента, которые могут быть получены в рамках межведомственного информационного взаимодействия.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98. Межведомственный запрос о предоставлении документов и информации осуществляется специалистом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МФЦ, ответственным за осуществление межведомственного информационного взаимодействия (при наличии технической возможности). 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99. Межведомственный запрос формируется и направляется в форме электронного документа по каналам системы межведомственного электро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нного взаимодействия (далее – СМЭВ). 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100.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</w:t>
      </w:r>
      <w:r>
        <w:rPr>
          <w:rFonts w:ascii="Liberation Serif" w:hAnsi="Liberation Serif" w:cs="Liberation Serif"/>
          <w:color w:val="000000"/>
          <w:sz w:val="28"/>
          <w:szCs w:val="28"/>
        </w:rPr>
        <w:t>ьерской доставкой.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101. Максимальный срок формирования и направления запроса составляет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1 рабочий день.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102. При подготовке межведомственного запроса специалист МФЦ, ответственный за осуществление межведомственного информационного взаимодействия, определя</w:t>
      </w:r>
      <w:r>
        <w:rPr>
          <w:rFonts w:ascii="Liberation Serif" w:hAnsi="Liberation Serif" w:cs="Liberation Serif"/>
          <w:color w:val="000000"/>
          <w:sz w:val="28"/>
          <w:szCs w:val="28"/>
        </w:rPr>
        <w:t>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103. Срок подготовки и направления ответа на межведомственный зап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рос о представлении документов и информации, необходимых для предоставления муниципальной услуги с использованием межведомственного информационного взаимодействия, не может превышать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3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рабочих дней со дня поступления межведомственного запроса в 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нный орган 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или организацию, предоставляющую документ и информацию.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104.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105. Выдача заявителю результата предоставления муниципальной услуги,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том числе выдача документов на бумажном носителе, подтвержда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</w:t>
      </w:r>
      <w:r>
        <w:rPr>
          <w:rFonts w:ascii="Liberation Serif" w:hAnsi="Liberation Serif" w:cs="Liberation Serif"/>
          <w:color w:val="000000"/>
          <w:sz w:val="28"/>
          <w:szCs w:val="28"/>
        </w:rPr>
        <w:t>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Основанием для начала выполнения административной процедуры является пол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учение результата предоставления услуги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</w:t>
      </w:r>
      <w:r>
        <w:rPr>
          <w:rStyle w:val="10"/>
          <w:rFonts w:ascii="Liberation Serif" w:hAnsi="Liberation Serif"/>
          <w:sz w:val="28"/>
          <w:szCs w:val="28"/>
        </w:rPr>
        <w:t xml:space="preserve"> не позднее рабочего дня, следующего после дня истечения срока предоставления услуги, предусмотренного настоящим Регламентом, либо электронных документов, направленных в МФЦ по результатам пред</w:t>
      </w:r>
      <w:r>
        <w:rPr>
          <w:rStyle w:val="10"/>
          <w:rFonts w:ascii="Liberation Serif" w:hAnsi="Liberation Serif"/>
          <w:sz w:val="28"/>
          <w:szCs w:val="28"/>
        </w:rPr>
        <w:t xml:space="preserve">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 также выдача документов, включая составление на бумажном носителе и </w:t>
      </w:r>
      <w:r>
        <w:rPr>
          <w:rStyle w:val="10"/>
          <w:rFonts w:ascii="Liberation Serif" w:hAnsi="Liberation Serif"/>
          <w:sz w:val="28"/>
          <w:szCs w:val="28"/>
        </w:rPr>
        <w:lastRenderedPageBreak/>
        <w:t>заверение выписок из информационных</w:t>
      </w:r>
      <w:r>
        <w:rPr>
          <w:rStyle w:val="10"/>
          <w:rFonts w:ascii="Liberation Serif" w:hAnsi="Liberation Serif"/>
          <w:sz w:val="28"/>
          <w:szCs w:val="28"/>
        </w:rPr>
        <w:t xml:space="preserve"> систем органов, предоставляющих государственные услуги, и органов, предоставляющих муниципальные услуги.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106. Оформленный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результат предоставления муниципальной услуги на бумажном носителе передается курьеру МФЦ либо курьеру, направ</w:t>
      </w: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ленному МФЦ, не позднее последнего дня срока, предусмотренного для оформления результата предоставления муниципальной услуги.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107. Работник МФЦ регистрирует полученный результат предоставления муниципальной услуги в автоматизированной информационной систем</w:t>
      </w:r>
      <w:r>
        <w:rPr>
          <w:rFonts w:ascii="Liberation Serif" w:hAnsi="Liberation Serif" w:cs="Liberation Serif"/>
          <w:color w:val="000000"/>
          <w:sz w:val="28"/>
          <w:szCs w:val="28"/>
        </w:rPr>
        <w:t>е МФЦ.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получения электронных документов, направленных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МФЦ по результатам предоставления государственных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муниципальных услуг органами, предоставляющими государственные услуги, и органами, предоставляющими муниципальные услуги, а также выдача </w:t>
      </w:r>
      <w:r>
        <w:rPr>
          <w:rFonts w:ascii="Liberation Serif" w:hAnsi="Liberation Serif" w:cs="Liberation Serif"/>
          <w:color w:val="000000"/>
          <w:sz w:val="28"/>
          <w:szCs w:val="28"/>
        </w:rPr>
        <w:t>документов, включая составление на бумажном носителе и заверение выписок из информационных систем органов, предоставляющих государственные услуги, и органов, предоставляющих муниципальные услуги, работник МФЦ составляет и заверяет на бумажном носителе резу</w:t>
      </w:r>
      <w:r>
        <w:rPr>
          <w:rFonts w:ascii="Liberation Serif" w:hAnsi="Liberation Serif" w:cs="Liberation Serif"/>
          <w:color w:val="000000"/>
          <w:sz w:val="28"/>
          <w:szCs w:val="28"/>
        </w:rPr>
        <w:t>льтат предоставления муниципальной услуги в соответствии с требованиями постановления Правительства Российской Федерации от 18.03.2015 № 250 «Об утверждении требований к составлению и выдаче заявителям документов на бумажном носителе, подтверждающих содерж</w:t>
      </w:r>
      <w:r>
        <w:rPr>
          <w:rFonts w:ascii="Liberation Serif" w:hAnsi="Liberation Serif" w:cs="Liberation Serif"/>
          <w:color w:val="000000"/>
          <w:sz w:val="28"/>
          <w:szCs w:val="28"/>
        </w:rPr>
        <w:t>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</w:t>
      </w:r>
      <w:r>
        <w:rPr>
          <w:rFonts w:ascii="Liberation Serif" w:hAnsi="Liberation Serif" w:cs="Liberation Serif"/>
          <w:color w:val="000000"/>
          <w:sz w:val="28"/>
          <w:szCs w:val="28"/>
        </w:rPr>
        <w:t>едоставляющими муниципальные услуги, и к выдаче заявителям на основании информации из 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</w:t>
      </w:r>
      <w:r>
        <w:rPr>
          <w:rFonts w:ascii="Liberation Serif" w:hAnsi="Liberation Serif" w:cs="Liberation Serif"/>
          <w:color w:val="000000"/>
          <w:sz w:val="28"/>
          <w:szCs w:val="28"/>
        </w:rPr>
        <w:t>гической и коммуникационной инфраструктуры, документов, включая составление на бумажном носителе и заверение выписок из указанных информационных систем».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108. Работник МФЦ устанавливает личность лица или представителя на основании документа, удостоверяющег</w:t>
      </w:r>
      <w:r>
        <w:rPr>
          <w:rFonts w:ascii="Liberation Serif" w:hAnsi="Liberation Serif" w:cs="Liberation Serif"/>
          <w:color w:val="000000"/>
          <w:sz w:val="28"/>
          <w:szCs w:val="28"/>
        </w:rPr>
        <w:t>о личность, а также проверяет полномочия представителя.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109. Результат предоставления муниципальной услуги выдается заявителю или его представителю под подпись.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110. Результатом выполнения административной процедуры является выдача результата предоставлени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я услуги заявителю.</w:t>
      </w:r>
    </w:p>
    <w:p w:rsidR="00000000" w:rsidRDefault="00C32E3C">
      <w:pPr>
        <w:pStyle w:val="14"/>
        <w:tabs>
          <w:tab w:val="left" w:pos="1260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111. Сведения о выполнении административной процедуры фиксируются в автоматизированной информационной системе МФЦ.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112. Предоставление муниципальной услуги в МФЦ посредством комплексного запроса.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МФЦ осуществляет информирование заявител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 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113.  При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однократном обращении заявителя в МФЦ с запросом на получение двух и более государственных и (или) муниципальных услуг, заявление о предоставлении услуги формируется уполномоченным работником МФЦ и скрепляется печатью МФЦ. При этом составление и подписание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таких заявлений заявителем не требуется. МФЦ передает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ением комплексного запроса.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МФЦ только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по результатам предоставления иных указанных в комплексном запросе государственных и (ил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и) муниципальных услуг, направление заявления и документов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осуществляется МФЦ не позднее одного рабочего дня, следующего за днем получения МФЦ таких сведений, документов и (или) информации. В указанном случае течение предусмотренных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законодательством сроков предоставления государственных и (или) муниципальных услуг, указанных в комплексном запросе, начинается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не ранее дня получения заявлений и необходимых сведений, документов и (или) информации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114. Результаты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предоставления государственных и (или) муниципальных услуг по результатам рассмотрения комплексного запроса направляются в МФЦ для выдачи заявителю.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/>
        <w:jc w:val="center"/>
      </w:pP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в результате предоставления муниципальной ус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луги документах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115.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 заявлением об исправлении допущенных оп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ечаток и ошибок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в выданных в результате предоставления муниципальной услуги документах.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116.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процедура), является поступление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в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117. Заявление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лично (заявителем представляются оригиналы документов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 опечатками и (или) ошибками, специалистом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Уполномоченного органа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делаются копии этих документов);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118. Прием и регистрация заявления об исправл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ении опечаток и (или) ошибок; внутренняя организация работы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Уполномоченного органа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 результатам рассмотрения заявления об исправлении опечаток и (или) ошибок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принимает решение об исправлении опечаток и (или) ошибок, допущенных в д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окументах, выданных в результате предоставления муниципальной услуги, и уведомляет заявителя о принятом решении способом, указанным в заявлении об исправлении опечаток и (или) ошибок (с указанием срока исправления допущенных опечаток и (или) ошибок);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нимает решение об отсутствии необходимости исправления опечаток и 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х, выданных в результате предоставления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119. 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в течение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 рабочих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дней.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 исправлении опечаток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(или) ошибок, допущенных в документах, выданных в результате предоставления муниципальной услуги, не допускается: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изменение содержания документов, являющихся результатом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внесение новой информации, сведений из внов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ь полученных документов, которые не были представлены при подаче заявления о предоставлении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120. Критерием принятия решения об исправлении опечаток и (или) ошибок является наличие опечаток и (или) ошибок, допущенных в документах, явля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ющихся результатом предоставления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121. Максимальный срок исполнения административной процедуры составляет не более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 рабочих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дней со дня поступления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  заявления об исправлении опечаток и (или) ошибок.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122.  Резу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льтатом процедуры является: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исправленные документы, являющиеся результатом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–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123.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Документ, содержащий опечатки и (или) ошибки, после замены подлежит уничтожению, факт которого фиксируется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деле по рассмотрению обращения заявителя.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Раздел 4. Формы контроля за предоставлением муниципальной услуги</w:t>
      </w:r>
    </w:p>
    <w:p w:rsidR="00000000" w:rsidRDefault="00C32E3C">
      <w:pPr>
        <w:pStyle w:val="14"/>
        <w:widowControl w:val="0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ответственными должностными лицами положений регламента и иных нормативных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правовых актов, устанавливающих требования к предоставлению муниципальной услуги, а также принятием ими решений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124. Текущий контроль за соблюдением последовательности действий, определенных административными процедурами по предоставлению муниципальной ус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луги, осуществляется руководителем и должностными лицами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ответственными за 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оящего регламента.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Основными задачами текущего контроля являются: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 обеспечение своевременного и качественного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 выявление нарушений в сроках и качестве предоставления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3) выявление и устранение п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ричин и условий, способствующих ненадлежащему предоставлению муниципальной услуги;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 принятие мер по надлежащему предоставлению муниципальной услуги.</w:t>
      </w:r>
    </w:p>
    <w:p w:rsidR="00000000" w:rsidRDefault="00C32E3C">
      <w:pPr>
        <w:pStyle w:val="ConsPlusNormal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>Текущий контроль осуществляется на постоянной основе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Порядок и периодичность осуществления плановых и в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неплановых проверок полноты и качества предоставления муниципальной услуги,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000000" w:rsidRDefault="00C32E3C">
      <w:pPr>
        <w:pStyle w:val="14"/>
        <w:widowControl w:val="0"/>
        <w:autoSpaceDE w:val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125. Контроль за предоставлением муниципальной услуги осуществляется в форме конт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роля за соблюдением последовательности действий, определенных административными процедурами по предоставлению муниципальной услуги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специалистами 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126. Проверки также могут проводиться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плановые и внеплановые проверки полноты и качества предоставления муниципальной услуги.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Контроль за предоставлением муниципальной услуги со стороны граждан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их объединений и организаций осуществляется посредством открытости деятельности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ости досудебного рассмотрения обращений (жалоб) в процессе получения муниципальной услуги.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127. Контроль за полнотой и качеством предоставления должностными лицами уполномоченного органа муниципальной услуги осуществляется специально созданной Комиссией. 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Состав Комиссии утверждается актом уполномоченного органа, в которую включаются муниципальные служащие уполномоченного органа, не участвующие в предоставлении муниципальной услуги.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Периодичность проведения проверок за порядком предоставления муниципальной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Срок проведения проверки и оформления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ся в течение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дней с момента конкретного обращения заявителя. 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Заявит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ель уведомляется о результатах проверки в течение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дней со дня принятия соответствующего решения.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128. 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случае получения жалоб на действия (бездействие) должностных лиц уполномоченного органа.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Плановые проверки осуществляются на основании полугодовых или годовых планов работы уполномоченного органа.</w:t>
      </w:r>
    </w:p>
    <w:p w:rsidR="00000000" w:rsidRDefault="00C32E3C">
      <w:pPr>
        <w:pStyle w:val="14"/>
        <w:widowControl w:val="0"/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 результатам проведенных проверок в случае выявления факт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00000" w:rsidRDefault="00C32E3C">
      <w:pPr>
        <w:pStyle w:val="14"/>
        <w:widowControl w:val="0"/>
        <w:autoSpaceDE w:val="0"/>
        <w:ind w:right="-2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Ответственность должностных лиц органа, предоставляющего муниципальные услуги, за решения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и действия (бездействие), принимаемые (осуществляемые) ими в ходе предоставления муниципальной услуги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129. Должностные лица, участвующие в предоставлении муниципальной услуги, несут персональную ответственность за принятие решений и действия (бездействие)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highlight w:val="yellow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000000" w:rsidRDefault="00C32E3C">
      <w:pPr>
        <w:pStyle w:val="14"/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контроля за предоставлени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ем муниципальной услуги, в том числе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/>
        <w:t>со стороны граждан, их объединений и организаций</w:t>
      </w:r>
    </w:p>
    <w:p w:rsidR="00000000" w:rsidRDefault="00C32E3C">
      <w:pPr>
        <w:pStyle w:val="14"/>
        <w:autoSpaceDE w:val="0"/>
        <w:ind w:right="-2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/>
          <w:sz w:val="28"/>
          <w:szCs w:val="28"/>
        </w:rPr>
        <w:t xml:space="preserve">130. Контроль за предоставлением муниципальной услуги осуществляется </w:t>
      </w:r>
      <w:r>
        <w:rPr>
          <w:rStyle w:val="10"/>
          <w:rFonts w:ascii="Liberation Serif" w:hAnsi="Liberation Serif"/>
          <w:sz w:val="28"/>
          <w:szCs w:val="28"/>
        </w:rPr>
        <w:br/>
        <w:t>в форме контроля за соблюдением последовательности действий, определенных административными процед</w:t>
      </w:r>
      <w:r>
        <w:rPr>
          <w:rStyle w:val="10"/>
          <w:rFonts w:ascii="Liberation Serif" w:hAnsi="Liberation Serif"/>
          <w:sz w:val="28"/>
          <w:szCs w:val="28"/>
        </w:rPr>
        <w:t xml:space="preserve">урами по предоставлению муниципальной услуги </w:t>
      </w:r>
      <w:r>
        <w:rPr>
          <w:rStyle w:val="10"/>
          <w:rFonts w:ascii="Liberation Serif" w:hAnsi="Liberation Serif"/>
          <w:sz w:val="28"/>
          <w:szCs w:val="28"/>
        </w:rPr>
        <w:br/>
        <w:t xml:space="preserve">и принятием решений должностными лицами, путем проведения проверок </w:t>
      </w:r>
      <w:r>
        <w:rPr>
          <w:rStyle w:val="10"/>
          <w:rFonts w:ascii="Liberation Serif" w:hAnsi="Liberation Serif"/>
          <w:sz w:val="28"/>
          <w:szCs w:val="28"/>
        </w:rPr>
        <w:lastRenderedPageBreak/>
        <w:t xml:space="preserve">соблюдения и исполнения должностными лицами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нормативных правовых актов, а также положений регламента.</w:t>
      </w:r>
    </w:p>
    <w:p w:rsidR="00000000" w:rsidRDefault="00C32E3C">
      <w:pPr>
        <w:pStyle w:val="14"/>
        <w:autoSpaceDE w:val="0"/>
        <w:ind w:right="-2" w:firstLine="709"/>
        <w:jc w:val="both"/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Контроль за предост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при предоставлении муниципальной  услуги, получения полной, актуальной и достоверной информации о поряд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иципальную услугу, его должностных лиц и государственных гражданских служащих, а также решений и действий (бездействия) МФЦ, работников МФЦ</w:t>
      </w:r>
    </w:p>
    <w:p w:rsidR="00000000" w:rsidRDefault="00C32E3C">
      <w:pPr>
        <w:pStyle w:val="14"/>
        <w:widowControl w:val="0"/>
        <w:autoSpaceDE w:val="0"/>
        <w:spacing w:before="220"/>
        <w:ind w:right="-2" w:firstLine="540"/>
        <w:jc w:val="center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</w:t>
      </w: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>ли) решений, осуществляемых (принятых) в ходе предоставления муниципальной услуги (далее - жалоба)</w:t>
      </w:r>
    </w:p>
    <w:p w:rsidR="00000000" w:rsidRDefault="00C32E3C">
      <w:pPr>
        <w:pStyle w:val="14"/>
        <w:autoSpaceDE w:val="0"/>
        <w:ind w:right="-2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131. Заявитель вправе обжаловать решения и действия (бездействие), принятые в ходе предоставления муниципальной услуги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ым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ом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предоставляющ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им муниципальную услугу, его должностных лиц и муниципальных служащих, а также решения и действия (бездействие) МФЦ, работников МФЦ в досудебном (внесудебном) порядке в случаях, предусмотренных статьей 11.1 Федерального закона от 27.07.2010 № 210-ФЗ.</w:t>
      </w:r>
    </w:p>
    <w:p w:rsidR="00000000" w:rsidRDefault="00C32E3C">
      <w:pPr>
        <w:pStyle w:val="14"/>
        <w:autoSpaceDE w:val="0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 w:firstLine="709"/>
        <w:jc w:val="center"/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Орга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ны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00000" w:rsidRDefault="00C32E3C">
      <w:pPr>
        <w:pStyle w:val="14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132. В случае обжалования решений и действий (бездействия)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предоставляющего муни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ципальную услугу, его должностных лиц и муниципальных служащих жалоба подается для рассмотрения 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в письменной форме на бумажном носителе, в том числе при личном приеме заявителя, в электронной форме, по почте или через МФЦ. </w:t>
      </w:r>
    </w:p>
    <w:p w:rsidR="00000000" w:rsidRDefault="00C32E3C">
      <w:pPr>
        <w:pStyle w:val="14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133. В с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лучае обжалования решений и действий (бездействия) МФЦ, работника МФЦ жалоба подается для рассмотрения в МФЦ, в письменной форме на бумажном носителе, в том числе при личном приеме заявителя, в электронной форме или по почте. </w:t>
      </w:r>
    </w:p>
    <w:p w:rsidR="00000000" w:rsidRDefault="00C32E3C">
      <w:pPr>
        <w:pStyle w:val="14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Жалобу на решения и действия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(бездействие) МФЦ также возможно подать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в Министерство цифрового развития и связи Свердловской области (далее – учредитель МФЦ), в письменной форме на бумажном носителе, </w:t>
      </w:r>
      <w:r>
        <w:rPr>
          <w:rStyle w:val="10"/>
          <w:rFonts w:ascii="Liberation Serif" w:hAnsi="Liberation Serif"/>
          <w:sz w:val="28"/>
          <w:szCs w:val="28"/>
        </w:rPr>
        <w:t>в том числе при личном приеме заявителя,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форме, по почте или через МФЦ.</w:t>
      </w:r>
    </w:p>
    <w:p w:rsidR="00000000" w:rsidRDefault="00C32E3C">
      <w:pPr>
        <w:pStyle w:val="14"/>
        <w:ind w:right="-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0000" w:rsidRDefault="00C32E3C">
      <w:pPr>
        <w:pStyle w:val="14"/>
        <w:ind w:right="-2" w:firstLine="709"/>
        <w:jc w:val="center"/>
      </w:pP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lastRenderedPageBreak/>
        <w:t>Способы</w:t>
      </w:r>
      <w:r>
        <w:rPr>
          <w:rStyle w:val="10"/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 информирования заявителей о порядке подачи и </w:t>
      </w: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>рассмотрения жалобы, в том числе с использованием Единого портала</w:t>
      </w:r>
    </w:p>
    <w:p w:rsidR="00000000" w:rsidRDefault="00C32E3C">
      <w:pPr>
        <w:pStyle w:val="14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134.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МФЦ, а также учредитель МФЦ обеспечивают:</w:t>
      </w:r>
    </w:p>
    <w:p w:rsidR="00000000" w:rsidRDefault="00C32E3C">
      <w:pPr>
        <w:pStyle w:val="14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информирование заявителей о порядке обжалования решений и дейс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твий (бездействия)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Уполномоченный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предоставляющего муниципальную услугу, его должностных лиц и специалистов, решений и действий (бездействия) МФЦ, его должностных лиц и работников посредством размещения информации:</w:t>
      </w:r>
    </w:p>
    <w:p w:rsidR="00000000" w:rsidRDefault="00C32E3C">
      <w:pPr>
        <w:pStyle w:val="14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на стендах в местах предоставлен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ия муниципальных услуг;</w:t>
      </w:r>
    </w:p>
    <w:p w:rsidR="00000000" w:rsidRDefault="00C32E3C">
      <w:pPr>
        <w:pStyle w:val="14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на официальных сайтах органов, предоставляющих муниципальные услуги, МФЦ (http://mfc66.ru/) и учредителя МФЦ (https://digital.midural.ru/);</w:t>
      </w:r>
    </w:p>
    <w:p w:rsidR="00000000" w:rsidRDefault="00C32E3C">
      <w:pPr>
        <w:pStyle w:val="14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 на Едином портале в разделе «Дополнительная информация» соответствующей муниципальной ус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луги;</w:t>
      </w:r>
    </w:p>
    <w:p w:rsidR="00000000" w:rsidRDefault="00C32E3C">
      <w:pPr>
        <w:pStyle w:val="14"/>
        <w:ind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предоставляющего муниципальную услугу, его должностных лиц и специалистов, решений и действий (бездействия) МФЦ, его должностных лиц и работ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ников, в том числе по телефону, электронной почте, при личном приеме.</w:t>
      </w:r>
    </w:p>
    <w:p w:rsidR="00000000" w:rsidRDefault="00C32E3C">
      <w:pPr>
        <w:pStyle w:val="14"/>
        <w:widowControl w:val="0"/>
        <w:autoSpaceDE w:val="0"/>
        <w:ind w:right="-2"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(бездействий) органа, предоставляющего муниципальную услугу, его долж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ностных лиц </w:t>
      </w: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и муниципальных служащих, а также решений и действий (бездействия) МФЦ, работников МФЦ</w:t>
      </w:r>
    </w:p>
    <w:p w:rsidR="00000000" w:rsidRDefault="00C32E3C">
      <w:pPr>
        <w:pStyle w:val="14"/>
        <w:ind w:right="-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135. Порядок досудебного (внесудебного) обжалования решений и действий (бездействия)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Уполномоченн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орган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его должностных лиц и муниципальных служащих,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 также решений и действий (бездействия) МФЦ, работников МФЦ регулируется:</w:t>
      </w:r>
    </w:p>
    <w:p w:rsidR="00000000" w:rsidRDefault="00C32E3C">
      <w:pPr>
        <w:pStyle w:val="14"/>
        <w:numPr>
          <w:ilvl w:val="0"/>
          <w:numId w:val="4"/>
        </w:numPr>
        <w:ind w:left="0"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статьями 11.1-11.3 Федерального закона от 27.07.2010 №210-ФЗ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услуг»;</w:t>
      </w:r>
    </w:p>
    <w:p w:rsidR="00000000" w:rsidRDefault="00C32E3C">
      <w:pPr>
        <w:pStyle w:val="14"/>
        <w:numPr>
          <w:ilvl w:val="0"/>
          <w:numId w:val="4"/>
        </w:numPr>
        <w:ind w:left="0"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постановлением Правительства Свердловской област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от 22.11.2018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ниципальных услуг и его работников»;</w:t>
      </w:r>
    </w:p>
    <w:p w:rsidR="00000000" w:rsidRDefault="00C32E3C">
      <w:pPr>
        <w:pStyle w:val="14"/>
        <w:numPr>
          <w:ilvl w:val="0"/>
          <w:numId w:val="4"/>
        </w:numPr>
        <w:ind w:left="0"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П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остановление администрации Шалинского городского округа от 28.01.2020 № 36 «Положение об особенностях подачи и рассмотрения жалоб на решения и действия (бездействие) органов местного самоуправления Шалинского городско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го округа и их должностных лиц, муниципальных служащих органов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lastRenderedPageBreak/>
        <w:t>местного самоуправления Шалинского городского округа при предоставлении муниципальных услуг;</w:t>
      </w:r>
    </w:p>
    <w:p w:rsidR="00000000" w:rsidRDefault="00C32E3C">
      <w:pPr>
        <w:pStyle w:val="14"/>
        <w:numPr>
          <w:ilvl w:val="0"/>
          <w:numId w:val="4"/>
        </w:numPr>
        <w:ind w:left="0" w:right="-2" w:firstLine="709"/>
        <w:jc w:val="both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Р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>аспоряжение администрации Шалинского городского округа от 20.02.2020 № 84-рп «О назначении лица, у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highlight w:val="white"/>
          <w:lang w:eastAsia="en-US"/>
        </w:rPr>
        <w:t xml:space="preserve">полномоченного на рассмотрение жалоб»;                       </w:t>
      </w:r>
    </w:p>
    <w:p w:rsidR="00000000" w:rsidRDefault="00C32E3C">
      <w:pPr>
        <w:pStyle w:val="14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      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136. Полная информация о порядке подачи и рассмотрении жалобы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на решения и действия (бездействие)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предоставляющего муниципальную услугу, его должностных лиц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государственных гражданских служащих, а также решения и действия (бездействие) МФЦ, работников МФЦ размещена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на официальном сайте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(http://mfc66.ru/).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</w:p>
    <w:p w:rsidR="00000000" w:rsidRDefault="00C32E3C">
      <w:pPr>
        <w:pStyle w:val="14"/>
        <w:pageBreakBefore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Приложение № 1</w:t>
      </w: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к Административному регламенту</w:t>
      </w: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предоставления муниципальной услуги</w:t>
      </w:r>
    </w:p>
    <w:p w:rsidR="00000000" w:rsidRDefault="00C32E3C">
      <w:pPr>
        <w:pStyle w:val="14"/>
        <w:ind w:right="-2" w:firstLine="567"/>
        <w:jc w:val="right"/>
      </w:pP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«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Выдача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 xml:space="preserve"> разрешения 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(орд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ера)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 xml:space="preserve"> на 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производство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 xml:space="preserve"> </w:t>
      </w: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земляных работ»</w:t>
      </w:r>
    </w:p>
    <w:p w:rsidR="00000000" w:rsidRDefault="00C32E3C">
      <w:pPr>
        <w:pStyle w:val="14"/>
        <w:ind w:right="-2" w:firstLine="567"/>
        <w:jc w:val="right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Начальнику </w:t>
      </w:r>
      <w:r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Управления архитектуры, </w:t>
      </w: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градостроительства и землепользования </w:t>
      </w: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Администрации Шалинского городского округа</w:t>
      </w:r>
    </w:p>
    <w:p w:rsidR="00000000" w:rsidRDefault="00C32E3C">
      <w:pPr>
        <w:pStyle w:val="14"/>
        <w:ind w:right="-2" w:firstLine="567"/>
        <w:jc w:val="right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__________________________________________</w:t>
      </w: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                                                  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             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(Ф.И.О.)</w:t>
      </w: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ЗАЯВЛЕНИЕ</w:t>
      </w: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Заявитель _________________________________________________________________</w:t>
      </w: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(физ. лицо - Ф.И.О., юр. лицо - наименование юр. лица, должность ответственного лица за осуществление работ)</w:t>
      </w: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 w:firstLine="567"/>
        <w:jc w:val="center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просит предоставить разрешение на</w:t>
      </w: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осуществление земляных работ, связанных с</w:t>
      </w:r>
    </w:p>
    <w:p w:rsidR="00000000" w:rsidRDefault="00C32E3C">
      <w:pPr>
        <w:pStyle w:val="14"/>
        <w:pBdr>
          <w:bottom w:val="single" w:sz="12" w:space="1" w:color="000000"/>
        </w:pBdr>
        <w:ind w:right="-2" w:firstLine="567"/>
        <w:jc w:val="center"/>
      </w:pPr>
      <w:r>
        <w:rPr>
          <w:rStyle w:val="10"/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</w:t>
      </w:r>
      <w:r>
        <w:rPr>
          <w:rStyle w:val="10"/>
          <w:rFonts w:ascii="Liberation Serif" w:eastAsia="Calibri" w:hAnsi="Liberation Serif" w:cs="Liberation Serif"/>
          <w:i/>
          <w:color w:val="000000"/>
          <w:sz w:val="28"/>
          <w:szCs w:val="28"/>
          <w:lang w:eastAsia="en-US"/>
        </w:rPr>
        <w:t xml:space="preserve"> (или иное)</w:t>
      </w:r>
    </w:p>
    <w:p w:rsidR="00000000" w:rsidRDefault="00C32E3C">
      <w:pPr>
        <w:pStyle w:val="14"/>
        <w:pBdr>
          <w:bottom w:val="single" w:sz="12" w:space="1" w:color="000000"/>
        </w:pBdr>
        <w:ind w:right="-2" w:firstLine="567"/>
        <w:jc w:val="center"/>
        <w:rPr>
          <w:rFonts w:ascii="Liberation Serif" w:eastAsia="Calibri" w:hAnsi="Liberation Serif" w:cs="Liberation Serif"/>
          <w:i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 w:firstLine="567"/>
        <w:jc w:val="right"/>
        <w:rPr>
          <w:rFonts w:ascii="Liberation Serif" w:eastAsia="Calibri" w:hAnsi="Liberation Serif" w:cs="Liberation Serif"/>
          <w:i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pBdr>
          <w:top w:val="single" w:sz="12" w:space="1" w:color="000000"/>
          <w:bottom w:val="single" w:sz="12" w:space="1" w:color="000000"/>
        </w:pBdr>
        <w:ind w:right="-2"/>
        <w:jc w:val="right"/>
      </w:pPr>
      <w:r>
        <w:rPr>
          <w:rFonts w:ascii="Liberation Serif" w:hAnsi="Liberation Serif"/>
          <w:color w:val="000000"/>
        </w:rPr>
        <w:t>________________________________</w:t>
      </w:r>
      <w:r>
        <w:rPr>
          <w:rFonts w:ascii="Liberation Serif" w:hAnsi="Liberation Serif"/>
          <w:color w:val="000000"/>
        </w:rPr>
        <w:t>__________________________________________________</w:t>
      </w:r>
    </w:p>
    <w:p w:rsidR="00000000" w:rsidRDefault="00C32E3C">
      <w:pPr>
        <w:pStyle w:val="14"/>
        <w:pBdr>
          <w:top w:val="single" w:sz="12" w:space="1" w:color="000000"/>
          <w:bottom w:val="single" w:sz="12" w:space="1" w:color="000000"/>
        </w:pBdr>
        <w:ind w:right="-2"/>
        <w:jc w:val="right"/>
        <w:rPr>
          <w:rFonts w:ascii="Liberation Serif" w:hAnsi="Liberation Serif"/>
          <w:color w:val="000000"/>
        </w:rPr>
      </w:pP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(указать сети, объекты)</w:t>
      </w: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ind w:right="-2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 улице _____________________ на участке от ____________ до ______________</w:t>
      </w:r>
    </w:p>
    <w:p w:rsidR="00000000" w:rsidRDefault="00C32E3C">
      <w:pPr>
        <w:pStyle w:val="14"/>
        <w:ind w:right="-2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____________ 202_ г. по ______________ 202_ г. согласно рабочим чертежам №</w:t>
      </w:r>
    </w:p>
    <w:p w:rsidR="00000000" w:rsidRDefault="00C32E3C">
      <w:pPr>
        <w:pStyle w:val="14"/>
        <w:ind w:right="-2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_____________________________________________</w:t>
      </w:r>
    </w:p>
    <w:p w:rsidR="00000000" w:rsidRDefault="00C32E3C">
      <w:pPr>
        <w:pStyle w:val="14"/>
        <w:ind w:right="-2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C32E3C">
      <w:pPr>
        <w:pStyle w:val="14"/>
        <w:widowControl w:val="0"/>
        <w:autoSpaceDE w:val="0"/>
        <w:ind w:right="-2" w:firstLine="540"/>
        <w:jc w:val="center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</w:rPr>
        <w:t>График осуществления работ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261"/>
        <w:gridCol w:w="922"/>
        <w:gridCol w:w="1845"/>
        <w:gridCol w:w="1976"/>
        <w:gridCol w:w="1716"/>
      </w:tblGrid>
      <w:tr w:rsidR="00000000">
        <w:trPr>
          <w:trHeight w:val="1093"/>
        </w:trPr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>Наименование работ</w:t>
            </w:r>
          </w:p>
        </w:tc>
        <w:tc>
          <w:tcPr>
            <w:tcW w:w="2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>Сроки выполнения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>Организация,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выполняющая 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работу   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>Ответственный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исполнитель, 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   </w:t>
            </w: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>Ф</w:t>
            </w: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.И.О.,   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должность,  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   </w:t>
            </w: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подпись  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lastRenderedPageBreak/>
              <w:t>Контактный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телефон  </w:t>
            </w:r>
          </w:p>
        </w:tc>
      </w:tr>
      <w:tr w:rsidR="00000000">
        <w:trPr>
          <w:trHeight w:val="1028"/>
        </w:trPr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/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>начало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работ 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>Окончание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работ  </w:t>
            </w: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/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/>
        </w:tc>
      </w:tr>
      <w:tr w:rsidR="00000000">
        <w:trPr>
          <w:trHeight w:val="533"/>
        </w:trPr>
        <w:tc>
          <w:tcPr>
            <w:tcW w:w="2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lastRenderedPageBreak/>
              <w:t xml:space="preserve">Земляные работы   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</w:tr>
      <w:tr w:rsidR="00000000">
        <w:trPr>
          <w:trHeight w:val="413"/>
        </w:trPr>
        <w:tc>
          <w:tcPr>
            <w:tcW w:w="2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Монтажные работы  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</w:tr>
      <w:tr w:rsidR="00000000">
        <w:trPr>
          <w:trHeight w:val="406"/>
        </w:trPr>
        <w:tc>
          <w:tcPr>
            <w:tcW w:w="2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Обратная засыпка  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</w:pPr>
          </w:p>
        </w:tc>
      </w:tr>
      <w:tr w:rsidR="00000000">
        <w:trPr>
          <w:trHeight w:val="849"/>
        </w:trPr>
        <w:tc>
          <w:tcPr>
            <w:tcW w:w="2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Восстановление    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Cs w:val="28"/>
                <w:lang w:eastAsia="en-US"/>
              </w:rPr>
              <w:t xml:space="preserve">благоустройства 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Style w:val="10"/>
                <w:rFonts w:ascii="Liberation Serif" w:eastAsia="Calibri" w:hAnsi="Liberation Serif" w:cs="Liberation Serif"/>
                <w:color w:val="000000"/>
                <w:sz w:val="22"/>
                <w:szCs w:val="28"/>
                <w:lang w:eastAsia="en-US"/>
              </w:rPr>
              <w:t xml:space="preserve">1. покрытие проезжей части: асфальтобетонное, </w:t>
            </w:r>
            <w:r>
              <w:rPr>
                <w:rStyle w:val="10"/>
                <w:rFonts w:ascii="Liberation Serif" w:eastAsia="Calibri" w:hAnsi="Liberation Serif" w:cs="Liberation Serif"/>
                <w:color w:val="000000"/>
                <w:sz w:val="22"/>
                <w:szCs w:val="28"/>
                <w:lang w:eastAsia="en-US"/>
              </w:rPr>
              <w:t>кв. м, щебеночное, кв. м.</w:t>
            </w:r>
            <w:r>
              <w:rPr>
                <w:rStyle w:val="10"/>
                <w:rFonts w:ascii="Liberation Serif" w:eastAsia="Calibri" w:hAnsi="Liberation Serif" w:cs="Liberation Serif"/>
                <w:color w:val="000000"/>
                <w:sz w:val="22"/>
                <w:szCs w:val="28"/>
                <w:highlight w:val="yellow"/>
                <w:lang w:eastAsia="en-US"/>
              </w:rPr>
              <w:t xml:space="preserve"> 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 w:val="22"/>
                <w:szCs w:val="28"/>
                <w:lang w:eastAsia="en-US"/>
              </w:rPr>
              <w:t>2. покрытие местных проездов: асфальтобетонное, кв. м, щебеночное, кв. м.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 w:val="22"/>
                <w:szCs w:val="28"/>
                <w:lang w:eastAsia="en-US"/>
              </w:rPr>
              <w:t>3. покрытие тротуаров: асфальтобетонное, кв. м, щебеночное, кв. м.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Fonts w:ascii="Liberation Serif" w:eastAsia="Calibri" w:hAnsi="Liberation Serif" w:cs="Liberation Serif"/>
                <w:color w:val="000000"/>
                <w:sz w:val="22"/>
                <w:szCs w:val="28"/>
                <w:lang w:eastAsia="en-US"/>
              </w:rPr>
              <w:t>4. газоны, кв. м</w:t>
            </w:r>
          </w:p>
          <w:p w:rsidR="00000000" w:rsidRDefault="00C32E3C">
            <w:pPr>
              <w:pStyle w:val="14"/>
              <w:widowControl w:val="0"/>
              <w:autoSpaceDE w:val="0"/>
              <w:ind w:right="-2"/>
            </w:pPr>
            <w:r>
              <w:rPr>
                <w:rStyle w:val="10"/>
                <w:rFonts w:ascii="Liberation Serif" w:eastAsia="Calibri" w:hAnsi="Liberation Serif" w:cs="Liberation Serif"/>
                <w:color w:val="000000"/>
                <w:sz w:val="22"/>
                <w:szCs w:val="28"/>
                <w:lang w:eastAsia="en-US"/>
              </w:rPr>
              <w:t>5. иные элементы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32E3C">
            <w:pPr>
              <w:pStyle w:val="14"/>
              <w:widowControl w:val="0"/>
              <w:autoSpaceDE w:val="0"/>
              <w:ind w:right="-2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00000" w:rsidRDefault="00C32E3C">
      <w:pPr>
        <w:pStyle w:val="14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Правилами благоустройства, обеспечения чистоты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 порядка на территории __________________(наименование органа местного самоуправления муниципального образования Свердловской области), утвержденными _____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ab/>
        <w:t>(нормативный правовой акт органа местного самоуправления муниципального образования Свердловской 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бласти ____(вид правового акта и наименование муниципального образования) от ..№….. «….» ознакомлен, обязуюсь выполнять:</w:t>
      </w:r>
    </w:p>
    <w:p w:rsidR="00000000" w:rsidRDefault="00C32E3C">
      <w:pPr>
        <w:pStyle w:val="14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000000" w:rsidRDefault="00C32E3C">
      <w:pPr>
        <w:pStyle w:val="14"/>
        <w:spacing w:line="228" w:lineRule="auto"/>
        <w:ind w:right="-2" w:firstLine="709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(физ. лицо - Ф.И.О., юр. лицо - наименование юр. лица)</w:t>
      </w:r>
    </w:p>
    <w:p w:rsidR="00000000" w:rsidRDefault="00C32E3C">
      <w:pPr>
        <w:pStyle w:val="14"/>
        <w:spacing w:line="228" w:lineRule="auto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Адрес ___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_____________________________________________________________</w:t>
      </w:r>
    </w:p>
    <w:p w:rsidR="00000000" w:rsidRDefault="00C32E3C">
      <w:pPr>
        <w:pStyle w:val="14"/>
        <w:spacing w:line="228" w:lineRule="auto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Телефон ______________________________________________________________</w:t>
      </w:r>
    </w:p>
    <w:p w:rsidR="00000000" w:rsidRDefault="00C32E3C">
      <w:pPr>
        <w:pStyle w:val="14"/>
        <w:spacing w:line="228" w:lineRule="auto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ИНН _________________________________________________________________</w:t>
      </w:r>
    </w:p>
    <w:p w:rsidR="00000000" w:rsidRDefault="00C32E3C">
      <w:pPr>
        <w:pStyle w:val="14"/>
        <w:spacing w:line="228" w:lineRule="auto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ОГРН ________________________________________________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</w:t>
      </w:r>
    </w:p>
    <w:p w:rsidR="00000000" w:rsidRDefault="00C32E3C">
      <w:pPr>
        <w:pStyle w:val="14"/>
        <w:spacing w:line="228" w:lineRule="auto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КПП _________________________________________________________________</w:t>
      </w:r>
    </w:p>
    <w:p w:rsidR="00000000" w:rsidRDefault="00C32E3C">
      <w:pPr>
        <w:pStyle w:val="14"/>
        <w:spacing w:line="228" w:lineRule="auto"/>
        <w:ind w:right="-2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_____________________________________/________________________________/</w:t>
      </w:r>
    </w:p>
    <w:p w:rsidR="00000000" w:rsidRDefault="00C32E3C">
      <w:pPr>
        <w:pStyle w:val="14"/>
        <w:spacing w:line="228" w:lineRule="auto"/>
        <w:ind w:right="-2" w:firstLine="709"/>
        <w:jc w:val="both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(физ. лицо - Ф.И.О., (должность) (подпись) (расшифровка подписи)</w:t>
      </w:r>
    </w:p>
    <w:p w:rsidR="00000000" w:rsidRDefault="00C32E3C">
      <w:pPr>
        <w:pStyle w:val="14"/>
        <w:spacing w:line="228" w:lineRule="auto"/>
        <w:ind w:right="-2" w:firstLine="709"/>
        <w:jc w:val="center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(наименование юр. лица)        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         (М.П.)</w:t>
      </w:r>
    </w:p>
    <w:p w:rsidR="00000000" w:rsidRDefault="00C32E3C">
      <w:pPr>
        <w:pStyle w:val="14"/>
        <w:spacing w:line="228" w:lineRule="auto"/>
        <w:ind w:right="-2"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spacing w:line="228" w:lineRule="auto"/>
        <w:ind w:right="-2"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spacing w:line="228" w:lineRule="auto"/>
        <w:ind w:right="-2"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spacing w:line="228" w:lineRule="auto"/>
        <w:ind w:right="-2"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>
      <w:pPr>
        <w:pStyle w:val="14"/>
        <w:spacing w:line="228" w:lineRule="auto"/>
        <w:ind w:right="-2"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000000" w:rsidRDefault="00C32E3C"/>
    <w:p w:rsidR="00000000" w:rsidRDefault="00C32E3C">
      <w:p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709" w:left="1418" w:header="709" w:footer="720" w:gutter="0"/>
          <w:cols w:space="720"/>
          <w:docGrid w:linePitch="600" w:charSpace="40960"/>
        </w:sectPr>
      </w:pP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Пр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иложение № 2</w:t>
      </w: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к Административному регламенту</w:t>
      </w: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предоставления муниципальной услуги</w:t>
      </w:r>
    </w:p>
    <w:p w:rsidR="00000000" w:rsidRDefault="00C32E3C">
      <w:pPr>
        <w:pStyle w:val="14"/>
        <w:ind w:right="-2" w:firstLine="567"/>
        <w:jc w:val="right"/>
      </w:pP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«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Выдача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 xml:space="preserve"> разрешения 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(ордера)</w:t>
      </w:r>
      <w:r>
        <w:rPr>
          <w:rStyle w:val="10"/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 xml:space="preserve">на </w:t>
      </w: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производство</w:t>
      </w:r>
    </w:p>
    <w:p w:rsidR="00000000" w:rsidRDefault="00F04A2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noProof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107315</wp:posOffset>
            </wp:positionV>
            <wp:extent cx="7508875" cy="52749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75" cy="5274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E3C"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земляных работ</w:t>
      </w: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000000" w:rsidRDefault="00C32E3C">
      <w:pPr>
        <w:sectPr w:rsidR="00000000">
          <w:headerReference w:type="even" r:id="rId14"/>
          <w:headerReference w:type="default" r:id="rId15"/>
          <w:headerReference w:type="first" r:id="rId16"/>
          <w:pgSz w:w="16838" w:h="11906" w:orient="landscape"/>
          <w:pgMar w:top="1134" w:right="1134" w:bottom="1134" w:left="1134" w:header="720" w:footer="720" w:gutter="0"/>
          <w:cols w:space="720"/>
          <w:docGrid w:linePitch="600" w:charSpace="40960"/>
        </w:sectPr>
      </w:pPr>
    </w:p>
    <w:p w:rsidR="00000000" w:rsidRDefault="00C32E3C">
      <w:pPr>
        <w:pStyle w:val="14"/>
        <w:ind w:right="-2"/>
        <w:jc w:val="right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000000" w:rsidRDefault="00C32E3C">
      <w:pPr>
        <w:pStyle w:val="14"/>
        <w:ind w:right="-2" w:firstLine="567"/>
        <w:jc w:val="right"/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(пример)</w:t>
      </w:r>
    </w:p>
    <w:p w:rsidR="00000000" w:rsidRDefault="00C32E3C">
      <w:pPr>
        <w:pStyle w:val="NormalWeb"/>
        <w:jc w:val="right"/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Приложение </w:t>
      </w:r>
      <w:r>
        <w:rPr>
          <w:rFonts w:ascii="Liberation Serif" w:hAnsi="Liberation Serif" w:cs="Liberation Serif"/>
          <w:color w:val="000000"/>
          <w:sz w:val="26"/>
          <w:szCs w:val="26"/>
        </w:rPr>
        <w:t>№ 3</w:t>
      </w:r>
    </w:p>
    <w:p w:rsidR="00000000" w:rsidRDefault="00C32E3C">
      <w:pPr>
        <w:pStyle w:val="NormalWeb"/>
        <w:keepNext/>
        <w:shd w:val="clear" w:color="auto" w:fill="FFFFFF"/>
        <w:spacing w:before="280" w:after="0"/>
        <w:ind w:left="5432"/>
        <w:jc w:val="right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к административному регламенту  «Выдача </w:t>
      </w:r>
      <w:r>
        <w:rPr>
          <w:rFonts w:ascii="Liberation Serif" w:hAnsi="Liberation Serif" w:cs="Liberation Serif"/>
          <w:color w:val="000000"/>
          <w:sz w:val="24"/>
          <w:szCs w:val="24"/>
        </w:rPr>
        <w:t>разрешения (</w:t>
      </w:r>
      <w:r>
        <w:rPr>
          <w:rFonts w:ascii="Liberation Serif" w:hAnsi="Liberation Serif" w:cs="Liberation Serif"/>
          <w:color w:val="000000"/>
          <w:sz w:val="24"/>
          <w:szCs w:val="24"/>
        </w:rPr>
        <w:t>ордера</w:t>
      </w:r>
      <w:r>
        <w:rPr>
          <w:rFonts w:ascii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на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производства земляных работ»  на                  территории </w:t>
      </w:r>
      <w:r>
        <w:rPr>
          <w:rFonts w:ascii="Liberation Serif" w:hAnsi="Liberation Serif" w:cs="Liberation Serif"/>
          <w:color w:val="000000"/>
          <w:sz w:val="26"/>
          <w:szCs w:val="26"/>
        </w:rPr>
        <w:t>Шалинского городского округа</w:t>
      </w:r>
    </w:p>
    <w:p w:rsidR="00000000" w:rsidRDefault="00C32E3C">
      <w:pPr>
        <w:pStyle w:val="NormalWeb"/>
        <w:keepNext/>
        <w:shd w:val="clear" w:color="auto" w:fill="FFFFFF"/>
        <w:spacing w:before="280" w:after="0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bookmarkStart w:id="3" w:name="_Toc109924854"/>
    </w:p>
    <w:p w:rsidR="00000000" w:rsidRDefault="00C32E3C">
      <w:pPr>
        <w:pStyle w:val="NormalWeb"/>
        <w:shd w:val="clear" w:color="auto" w:fill="FFFFFF"/>
        <w:spacing w:before="280"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Ордер на право производства земляных работ</w:t>
      </w:r>
    </w:p>
    <w:p w:rsidR="00000000" w:rsidRDefault="00C32E3C">
      <w:pPr>
        <w:pStyle w:val="NormalWeb"/>
        <w:shd w:val="clear" w:color="auto" w:fill="FFFFFF"/>
        <w:spacing w:before="280" w:after="0" w:line="272" w:lineRule="atLeast"/>
        <w:jc w:val="center"/>
      </w:pPr>
      <w:r>
        <w:rPr>
          <w:rFonts w:ascii="Liberation Serif" w:hAnsi="Liberation Serif" w:cs="Liberation Serif"/>
          <w:iCs/>
          <w:color w:val="000000"/>
          <w:sz w:val="28"/>
          <w:szCs w:val="28"/>
        </w:rPr>
        <w:t>на территории Шалинского городского округа</w:t>
      </w:r>
      <w:bookmarkStart w:id="4" w:name="bookmark45"/>
      <w:bookmarkStart w:id="5" w:name="bookmark46"/>
    </w:p>
    <w:p w:rsidR="00000000" w:rsidRDefault="00C32E3C">
      <w:pPr>
        <w:pStyle w:val="NormalWeb"/>
        <w:shd w:val="clear" w:color="auto" w:fill="FFFFFF"/>
        <w:spacing w:before="280" w:after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 №___(дата оформления)</w:t>
      </w:r>
    </w:p>
    <w:p w:rsidR="00000000" w:rsidRDefault="00C32E3C">
      <w:pPr>
        <w:pStyle w:val="NormalWeb"/>
        <w:shd w:val="clear" w:color="auto" w:fill="FFFFFF"/>
        <w:spacing w:before="280" w:after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  <w:u w:val="single"/>
        </w:rPr>
        <w:t>Выдан на право производства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   ____________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_____________________________</w:t>
      </w:r>
    </w:p>
    <w:p w:rsidR="00000000" w:rsidRDefault="00C32E3C">
      <w:pPr>
        <w:jc w:val="center"/>
      </w:pPr>
      <w:r>
        <w:rPr>
          <w:rFonts w:ascii="Liberation Serif" w:hAnsi="Liberation Serif"/>
          <w:sz w:val="28"/>
          <w:szCs w:val="28"/>
          <w:highlight w:val="white"/>
        </w:rPr>
        <w:t xml:space="preserve">                                                                  </w:t>
      </w:r>
      <w:r>
        <w:rPr>
          <w:rFonts w:ascii="Liberation Serif" w:hAnsi="Liberation Serif"/>
          <w:sz w:val="28"/>
          <w:szCs w:val="28"/>
          <w:highlight w:val="white"/>
        </w:rPr>
        <w:t>наименование организации, ФИО физ.лиц)</w:t>
      </w:r>
    </w:p>
    <w:p w:rsidR="00000000" w:rsidRDefault="00C32E3C">
      <w:pPr>
        <w:jc w:val="center"/>
      </w:pPr>
      <w:r>
        <w:rPr>
          <w:rFonts w:ascii="Liberation Serif" w:hAnsi="Liberation Serif"/>
          <w:sz w:val="28"/>
          <w:szCs w:val="28"/>
          <w:highlight w:val="white"/>
        </w:rPr>
        <w:t xml:space="preserve">                                                        </w:t>
      </w:r>
      <w:r>
        <w:rPr>
          <w:rFonts w:ascii="Liberation Serif" w:hAnsi="Liberation Serif"/>
          <w:sz w:val="28"/>
          <w:szCs w:val="28"/>
          <w:highlight w:val="white"/>
        </w:rPr>
        <w:t xml:space="preserve">__________________________________________                       </w:t>
      </w:r>
      <w:r>
        <w:rPr>
          <w:rFonts w:ascii="Liberation Serif" w:hAnsi="Liberation Serif"/>
          <w:sz w:val="28"/>
          <w:szCs w:val="28"/>
          <w:highlight w:val="white"/>
        </w:rPr>
        <w:t>(наименование работ)</w:t>
      </w:r>
    </w:p>
    <w:p w:rsidR="00000000" w:rsidRDefault="00C32E3C">
      <w:pPr>
        <w:jc w:val="center"/>
      </w:pPr>
      <w:r>
        <w:rPr>
          <w:rFonts w:ascii="Liberation Serif" w:hAnsi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/>
          <w:sz w:val="28"/>
          <w:szCs w:val="28"/>
          <w:highlight w:val="white"/>
        </w:rPr>
        <w:t xml:space="preserve">______________________________________________________________________                                        ( </w:t>
      </w:r>
      <w:r>
        <w:rPr>
          <w:rFonts w:ascii="Liberation Serif" w:hAnsi="Liberation Serif"/>
          <w:sz w:val="28"/>
          <w:szCs w:val="28"/>
          <w:highlight w:val="white"/>
        </w:rPr>
        <w:t>а</w:t>
      </w:r>
      <w:r>
        <w:rPr>
          <w:rFonts w:ascii="Liberation Serif" w:hAnsi="Liberation Serif"/>
          <w:sz w:val="28"/>
          <w:szCs w:val="28"/>
          <w:highlight w:val="white"/>
        </w:rPr>
        <w:t>дрес проведения работ, кадастровый номер земельного участка )</w:t>
      </w:r>
    </w:p>
    <w:p w:rsidR="00000000" w:rsidRDefault="00C32E3C">
      <w:pPr>
        <w:pStyle w:val="NormalWeb"/>
        <w:shd w:val="clear" w:color="auto" w:fill="FFFFFF"/>
        <w:spacing w:before="280" w:after="24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Работы начать «____» __________20 г.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и закончить с окончат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ельным выполнением всех работ по благоустройству и восстановлению дорожных покрытий «_____» __________20__ г. </w:t>
      </w:r>
    </w:p>
    <w:p w:rsidR="00000000" w:rsidRDefault="00C32E3C">
      <w:pPr>
        <w:pStyle w:val="NormalWeb"/>
        <w:shd w:val="clear" w:color="auto" w:fill="FFFFFF"/>
        <w:spacing w:before="280" w:after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Общие условия: выданный ордер подлежит обязательному закрытию при завершении земляных работ </w:t>
      </w:r>
      <w:r>
        <w:rPr>
          <w:rFonts w:ascii="Liberation Serif" w:hAnsi="Liberation Serif" w:cs="Liberation Serif"/>
          <w:i/>
          <w:iCs/>
          <w:color w:val="000000"/>
          <w:sz w:val="28"/>
          <w:szCs w:val="28"/>
          <w:highlight w:val="white"/>
        </w:rPr>
        <w:t xml:space="preserve">(указывается так же иные общие условия при наличии) </w:t>
      </w:r>
    </w:p>
    <w:p w:rsidR="00000000" w:rsidRDefault="00C32E3C">
      <w:pPr>
        <w:pStyle w:val="NormalWeb"/>
        <w:shd w:val="clear" w:color="auto" w:fill="FFFFFF"/>
        <w:spacing w:before="280" w:after="0"/>
        <w:ind w:firstLine="709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 и согласовать схему организации движения транспорта и пешеходов </w:t>
      </w:r>
      <w:r>
        <w:rPr>
          <w:rFonts w:ascii="Liberation Serif" w:hAnsi="Liberation Serif" w:cs="Liberation Serif"/>
          <w:i/>
          <w:iCs/>
          <w:color w:val="000000"/>
          <w:sz w:val="28"/>
          <w:szCs w:val="28"/>
          <w:highlight w:val="white"/>
        </w:rPr>
        <w:t>(в случае закрытия или ограничения движения на период производства работ).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 Без соответствующего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lastRenderedPageBreak/>
        <w:t xml:space="preserve">уведомления настоящий ордер не дает права начинать производство земляных работ </w:t>
      </w:r>
    </w:p>
    <w:p w:rsidR="00000000" w:rsidRDefault="00C32E3C">
      <w:pPr>
        <w:pStyle w:val="NormalWeb"/>
        <w:shd w:val="clear" w:color="auto" w:fill="FFFFFF"/>
        <w:spacing w:before="280"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Адрес организац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ии, 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т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елефон: </w:t>
      </w:r>
    </w:p>
    <w:p w:rsidR="00000000" w:rsidRDefault="00C32E3C">
      <w:pPr>
        <w:pStyle w:val="NormalWeb"/>
        <w:shd w:val="clear" w:color="auto" w:fill="FFFFFF"/>
        <w:spacing w:before="280"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Контактный телефон ответственного за производство работ:</w:t>
      </w:r>
    </w:p>
    <w:p w:rsidR="00000000" w:rsidRDefault="00C32E3C">
      <w:pPr>
        <w:pStyle w:val="NormalWeb"/>
        <w:shd w:val="clear" w:color="auto" w:fill="FFFFFF"/>
        <w:tabs>
          <w:tab w:val="center" w:pos="5032"/>
        </w:tabs>
        <w:spacing w:before="280" w:after="0" w:line="193" w:lineRule="atLeast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_____________________________________________________________________                               </w:t>
      </w:r>
    </w:p>
    <w:p w:rsidR="00000000" w:rsidRDefault="00C32E3C">
      <w:pPr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должность уполномоченного лица органа, осуществляющего выдачу ордера на право произ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водства земляных работ)                                                    (Ф.И.О)</w:t>
      </w:r>
    </w:p>
    <w:p w:rsidR="00000000" w:rsidRDefault="00C32E3C">
      <w:pPr>
        <w:jc w:val="center"/>
        <w:rPr>
          <w:rFonts w:ascii="Liberation Serif" w:hAnsi="Liberation Serif"/>
          <w:sz w:val="28"/>
          <w:szCs w:val="28"/>
        </w:rPr>
      </w:pPr>
    </w:p>
    <w:p w:rsidR="00000000" w:rsidRDefault="00C32E3C">
      <w:pPr>
        <w:jc w:val="center"/>
        <w:rPr>
          <w:rFonts w:ascii="Liberation Serif" w:hAnsi="Liberation Serif"/>
          <w:sz w:val="28"/>
          <w:szCs w:val="28"/>
        </w:rPr>
      </w:pPr>
    </w:p>
    <w:p w:rsidR="00000000" w:rsidRDefault="00C32E3C">
      <w:pPr>
        <w:jc w:val="center"/>
        <w:rPr>
          <w:rFonts w:ascii="Liberation Serif" w:hAnsi="Liberation Serif"/>
          <w:sz w:val="28"/>
          <w:szCs w:val="28"/>
        </w:rPr>
      </w:pPr>
    </w:p>
    <w:p w:rsidR="00000000" w:rsidRDefault="00C32E3C">
      <w:pPr>
        <w:jc w:val="right"/>
      </w:pPr>
      <w:r>
        <w:rPr>
          <w:rFonts w:ascii="Liberation Serif" w:hAnsi="Liberation Serif"/>
          <w:sz w:val="28"/>
          <w:szCs w:val="28"/>
        </w:rPr>
        <w:t xml:space="preserve">Приложение N </w:t>
      </w:r>
      <w:r>
        <w:rPr>
          <w:rFonts w:ascii="Liberation Serif" w:hAnsi="Liberation Serif"/>
          <w:sz w:val="28"/>
          <w:szCs w:val="28"/>
        </w:rPr>
        <w:t>4</w:t>
      </w:r>
    </w:p>
    <w:p w:rsidR="00000000" w:rsidRDefault="00C32E3C">
      <w:pPr>
        <w:pStyle w:val="NormalWeb"/>
        <w:keepNext/>
        <w:shd w:val="clear" w:color="auto" w:fill="FFFFFF"/>
        <w:spacing w:before="280" w:after="0"/>
        <w:ind w:left="5432"/>
        <w:jc w:val="right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к административному регламенту  «Выдача </w:t>
      </w:r>
      <w:r>
        <w:rPr>
          <w:rFonts w:ascii="Liberation Serif" w:hAnsi="Liberation Serif" w:cs="Liberation Serif"/>
          <w:color w:val="000000"/>
          <w:sz w:val="24"/>
          <w:szCs w:val="24"/>
        </w:rPr>
        <w:t>разрешения (</w:t>
      </w:r>
      <w:r>
        <w:rPr>
          <w:rFonts w:ascii="Liberation Serif" w:hAnsi="Liberation Serif" w:cs="Liberation Serif"/>
          <w:color w:val="000000"/>
          <w:sz w:val="24"/>
          <w:szCs w:val="24"/>
        </w:rPr>
        <w:t>ордера</w:t>
      </w:r>
      <w:r>
        <w:rPr>
          <w:rFonts w:ascii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на  производства земляных </w:t>
      </w:r>
      <w:r>
        <w:rPr>
          <w:rFonts w:ascii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абот»  на  территории </w:t>
      </w:r>
      <w:r>
        <w:rPr>
          <w:rFonts w:ascii="Liberation Serif" w:hAnsi="Liberation Serif" w:cs="Liberation Serif"/>
          <w:color w:val="000000"/>
          <w:sz w:val="26"/>
          <w:szCs w:val="26"/>
        </w:rPr>
        <w:t>Шалинского городского округа</w:t>
      </w:r>
    </w:p>
    <w:p w:rsidR="00000000" w:rsidRDefault="00C32E3C">
      <w:pPr>
        <w:pStyle w:val="NormalWeb"/>
        <w:keepNext/>
        <w:shd w:val="clear" w:color="auto" w:fill="FFFFFF"/>
        <w:spacing w:before="280" w:after="0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Форма (оформляетс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я на официальном бланке Администрации)</w:t>
      </w:r>
      <w:bookmarkStart w:id="6" w:name="_Toc109924862"/>
    </w:p>
    <w:p w:rsidR="00000000" w:rsidRDefault="00C32E3C">
      <w:pPr>
        <w:pStyle w:val="NormalWeb"/>
        <w:shd w:val="clear" w:color="auto" w:fill="FFFFFF"/>
        <w:spacing w:before="280" w:after="0"/>
        <w:ind w:left="4247" w:firstLine="709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Кому: </w:t>
      </w:r>
    </w:p>
    <w:p w:rsidR="00000000" w:rsidRDefault="00C32E3C">
      <w:pPr>
        <w:pStyle w:val="NormalWeb"/>
        <w:shd w:val="clear" w:color="auto" w:fill="FFFFFF"/>
        <w:spacing w:before="280" w:after="0"/>
        <w:ind w:left="4961" w:hanging="6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(фамилия, имя, отчество физического лица, индивидуального предпринимателя или наименование юридического лица)</w:t>
      </w:r>
    </w:p>
    <w:p w:rsidR="00000000" w:rsidRDefault="00C32E3C">
      <w:pPr>
        <w:pStyle w:val="NormalWeb"/>
        <w:shd w:val="clear" w:color="auto" w:fill="FFFFFF"/>
        <w:spacing w:before="280"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  <w:t>УВЕДОМЛЕНИЕ</w:t>
      </w:r>
    </w:p>
    <w:p w:rsidR="00000000" w:rsidRDefault="00C32E3C">
      <w:pPr>
        <w:pStyle w:val="NormalWeb"/>
        <w:shd w:val="clear" w:color="auto" w:fill="FFFFFF"/>
        <w:spacing w:before="280"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white"/>
        </w:rPr>
        <w:t>об отказе в предоставления Муниципальной услуги</w:t>
      </w:r>
    </w:p>
    <w:p w:rsidR="00000000" w:rsidRDefault="00C32E3C">
      <w:pPr>
        <w:pStyle w:val="NormalWeb"/>
        <w:shd w:val="clear" w:color="auto" w:fill="FFFFFF"/>
        <w:spacing w:before="280" w:after="0" w:line="272" w:lineRule="atLeast"/>
      </w:pPr>
      <w:r>
        <w:rPr>
          <w:rFonts w:ascii="Liberation Serif" w:hAnsi="Liberation Serif" w:cs="Liberation Serif"/>
          <w:iCs/>
          <w:color w:val="000000"/>
          <w:sz w:val="28"/>
          <w:szCs w:val="28"/>
          <w:highlight w:val="white"/>
        </w:rPr>
        <w:t>Администрацией  Шалинского городского ок</w:t>
      </w:r>
      <w:r>
        <w:rPr>
          <w:rFonts w:ascii="Liberation Serif" w:hAnsi="Liberation Serif" w:cs="Liberation Serif"/>
          <w:iCs/>
          <w:color w:val="000000"/>
          <w:sz w:val="28"/>
          <w:szCs w:val="28"/>
          <w:highlight w:val="white"/>
        </w:rPr>
        <w:t>руга Свердловской области</w:t>
      </w:r>
      <w:bookmarkStart w:id="7" w:name="bookmark53"/>
    </w:p>
    <w:p w:rsidR="00000000" w:rsidRDefault="00C32E3C">
      <w:pPr>
        <w:pStyle w:val="NormalWeb"/>
        <w:shd w:val="clear" w:color="auto" w:fill="FFFFFF"/>
        <w:spacing w:before="280" w:after="0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рассмотрено заявление от ________№_________.</w:t>
      </w:r>
    </w:p>
    <w:p w:rsidR="00000000" w:rsidRDefault="00C32E3C">
      <w:pPr>
        <w:pStyle w:val="NormalWeb"/>
        <w:shd w:val="clear" w:color="auto" w:fill="FFFFFF"/>
        <w:spacing w:before="280"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В соответствии Административным регламентом предоставления муниципальной услуги «Выдача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разрешения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(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ордера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)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 на право производства земляных работ на территории Шалинского городского окру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га Свердловской области», утвержденным от №_________, Администрацией </w:t>
      </w:r>
      <w:r>
        <w:rPr>
          <w:rFonts w:ascii="Liberation Serif" w:hAnsi="Liberation Serif" w:cs="Liberation Serif"/>
          <w:iCs/>
          <w:color w:val="000000"/>
          <w:sz w:val="28"/>
          <w:szCs w:val="28"/>
          <w:highlight w:val="white"/>
        </w:rPr>
        <w:t xml:space="preserve">Шалинского </w:t>
      </w:r>
      <w:r>
        <w:rPr>
          <w:rFonts w:ascii="Liberation Serif" w:hAnsi="Liberation Serif" w:cs="Liberation Serif"/>
          <w:iCs/>
          <w:color w:val="000000"/>
          <w:sz w:val="28"/>
          <w:szCs w:val="28"/>
          <w:highlight w:val="white"/>
        </w:rPr>
        <w:lastRenderedPageBreak/>
        <w:t xml:space="preserve">городского округа отказывает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в предоставлении муниципальной услуги по следующим причинам:</w:t>
      </w:r>
      <w:bookmarkStart w:id="8" w:name="bookmark55"/>
      <w:bookmarkStart w:id="9" w:name="bookmark56"/>
      <w:bookmarkStart w:id="10" w:name="bookmark54"/>
    </w:p>
    <w:p w:rsidR="00000000" w:rsidRDefault="00C32E3C">
      <w:pPr>
        <w:pStyle w:val="NormalWeb"/>
        <w:shd w:val="clear" w:color="auto" w:fill="FFFFFF"/>
        <w:spacing w:before="280"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_____________________________________________________________</w:t>
      </w:r>
    </w:p>
    <w:p w:rsidR="00000000" w:rsidRDefault="00C32E3C">
      <w:pPr>
        <w:pStyle w:val="NormalWeb"/>
        <w:shd w:val="clear" w:color="auto" w:fill="FFFFFF"/>
        <w:spacing w:before="280"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(указывается подпункт пу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нкт административного регламента)</w:t>
      </w:r>
    </w:p>
    <w:p w:rsidR="00000000" w:rsidRDefault="00C32E3C">
      <w:pPr>
        <w:pStyle w:val="NormalWeb"/>
        <w:shd w:val="clear" w:color="auto" w:fill="FFFFFF"/>
        <w:spacing w:before="280" w:after="0" w:line="272" w:lineRule="atLeast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Вы вправе повторно обратиться в Администрацию</w:t>
      </w:r>
      <w:r>
        <w:rPr>
          <w:rFonts w:ascii="Liberation Serif" w:hAnsi="Liberation Serif" w:cs="Liberation Serif"/>
          <w:iCs/>
          <w:color w:val="000000"/>
          <w:sz w:val="28"/>
          <w:szCs w:val="28"/>
          <w:highlight w:val="white"/>
        </w:rPr>
        <w:t xml:space="preserve"> Шалинского городского округа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о предоставлении Муни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  <w:u w:val="single"/>
        </w:rPr>
        <w:t>ц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ипальной услуги после устранения указанных нарушений.</w:t>
      </w:r>
    </w:p>
    <w:p w:rsidR="00000000" w:rsidRDefault="00C32E3C">
      <w:pPr>
        <w:pStyle w:val="NormalWeb"/>
        <w:shd w:val="clear" w:color="auto" w:fill="FFFFFF"/>
        <w:spacing w:before="280" w:after="0"/>
        <w:ind w:left="-426" w:firstLine="1135"/>
      </w:pP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В случае если Вам не понятны разъяснения причин отказа в предоставлении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 муниципальной услуги Вы можете связаться со специалистом, подготовившем проект соответствующего решения по телефону. </w:t>
      </w:r>
      <w:r>
        <w:rPr>
          <w:rFonts w:ascii="Liberation Serif" w:hAnsi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Администрация в соответствии с разделом V Административн</w:t>
      </w:r>
      <w:r>
        <w:rPr>
          <w:rFonts w:ascii="Liberation Serif" w:hAnsi="Liberation Serif"/>
          <w:color w:val="000000"/>
          <w:sz w:val="28"/>
          <w:szCs w:val="28"/>
        </w:rPr>
        <w:t>ого регламента, а также в судебном порядке.</w:t>
      </w:r>
    </w:p>
    <w:p w:rsidR="00000000" w:rsidRDefault="00C32E3C">
      <w:pPr>
        <w:pStyle w:val="NormalWeb"/>
        <w:shd w:val="clear" w:color="auto" w:fill="FFFFFF"/>
        <w:spacing w:before="280" w:after="0"/>
        <w:ind w:firstLine="709"/>
      </w:pPr>
      <w:r>
        <w:rPr>
          <w:rFonts w:ascii="Liberation Serif" w:hAnsi="Liberation Serif"/>
          <w:color w:val="000000"/>
          <w:sz w:val="28"/>
          <w:szCs w:val="28"/>
        </w:rPr>
        <w:t>Дополнительно информируем:</w:t>
      </w:r>
    </w:p>
    <w:p w:rsidR="00000000" w:rsidRDefault="00C32E3C">
      <w:pPr>
        <w:pStyle w:val="NormalWeb"/>
        <w:shd w:val="clear" w:color="auto" w:fill="FFFFFF"/>
        <w:spacing w:before="280" w:after="0"/>
      </w:pPr>
      <w:r>
        <w:rPr>
          <w:rFonts w:ascii="Liberation Serif" w:hAnsi="Liberation Serif"/>
          <w:color w:val="000000"/>
          <w:sz w:val="28"/>
          <w:szCs w:val="28"/>
        </w:rPr>
        <w:t>(указывается информация, необходимая для устранения причин отказа в предоставлении Муниципальной услуги, а также иная дополнительная информация при наличии).</w:t>
      </w:r>
    </w:p>
    <w:p w:rsidR="00000000" w:rsidRDefault="00C32E3C">
      <w:pPr>
        <w:pStyle w:val="NormalWeb"/>
        <w:shd w:val="clear" w:color="auto" w:fill="FFFFFF"/>
        <w:spacing w:before="280" w:after="0"/>
        <w:rPr>
          <w:rFonts w:ascii="Liberation Serif" w:hAnsi="Liberation Serif"/>
          <w:sz w:val="28"/>
          <w:szCs w:val="28"/>
        </w:rPr>
      </w:pPr>
    </w:p>
    <w:p w:rsidR="00000000" w:rsidRDefault="00C32E3C">
      <w:pPr>
        <w:pStyle w:val="NormalWeb"/>
        <w:shd w:val="clear" w:color="auto" w:fill="FFFFFF"/>
        <w:spacing w:before="280" w:after="0"/>
      </w:pPr>
      <w:r>
        <w:rPr>
          <w:rFonts w:ascii="Liberation Serif" w:hAnsi="Liberation Serif"/>
          <w:color w:val="000000"/>
          <w:sz w:val="28"/>
          <w:szCs w:val="28"/>
        </w:rPr>
        <w:t>(уполномоченное должностно</w:t>
      </w:r>
      <w:r>
        <w:rPr>
          <w:rFonts w:ascii="Liberation Serif" w:hAnsi="Liberation Serif"/>
          <w:color w:val="000000"/>
          <w:sz w:val="28"/>
          <w:szCs w:val="28"/>
        </w:rPr>
        <w:t>е лицо (фамилия, инициалы)</w:t>
      </w:r>
    </w:p>
    <w:p w:rsidR="00000000" w:rsidRDefault="00C32E3C">
      <w:pPr>
        <w:pStyle w:val="NormalWeb"/>
        <w:shd w:val="clear" w:color="auto" w:fill="FFFFFF"/>
        <w:spacing w:before="280" w:after="0"/>
      </w:pPr>
      <w:r>
        <w:rPr>
          <w:rFonts w:ascii="Liberation Serif" w:hAnsi="Liberation Serif"/>
          <w:color w:val="000000"/>
          <w:sz w:val="28"/>
          <w:szCs w:val="28"/>
        </w:rPr>
        <w:t>Администрации)</w:t>
      </w:r>
    </w:p>
    <w:p w:rsidR="00000000" w:rsidRDefault="00C32E3C">
      <w:pPr>
        <w:pStyle w:val="NormalWeb"/>
        <w:shd w:val="clear" w:color="auto" w:fill="FFFFFF"/>
        <w:spacing w:before="280" w:after="0"/>
        <w:rPr>
          <w:rFonts w:ascii="Liberation Serif" w:hAnsi="Liberation Serif"/>
          <w:sz w:val="28"/>
          <w:szCs w:val="28"/>
        </w:rPr>
      </w:pPr>
    </w:p>
    <w:p w:rsidR="00000000" w:rsidRDefault="00C32E3C">
      <w:pPr>
        <w:pStyle w:val="NormalWeb"/>
        <w:shd w:val="clear" w:color="auto" w:fill="FFFFFF"/>
        <w:spacing w:before="280" w:after="0"/>
      </w:pPr>
      <w:r>
        <w:rPr>
          <w:rFonts w:ascii="Liberation Serif" w:hAnsi="Liberation Serif"/>
          <w:color w:val="000000"/>
          <w:sz w:val="28"/>
          <w:szCs w:val="28"/>
        </w:rPr>
        <w:t>«___» _____________ 20 г.</w:t>
      </w:r>
    </w:p>
    <w:p w:rsidR="00000000" w:rsidRDefault="00C32E3C">
      <w:pPr>
        <w:pStyle w:val="NormalWeb"/>
        <w:shd w:val="clear" w:color="auto" w:fill="FFFFFF"/>
        <w:spacing w:before="280" w:after="0"/>
        <w:jc w:val="right"/>
      </w:pPr>
      <w:r>
        <w:rPr>
          <w:rFonts w:ascii="Liberation Serif" w:hAnsi="Liberation Serif"/>
          <w:color w:val="000000"/>
          <w:sz w:val="28"/>
          <w:szCs w:val="28"/>
        </w:rPr>
        <w:t>Реквизиты электронной подписи:</w:t>
      </w:r>
    </w:p>
    <w:p w:rsidR="00000000" w:rsidRDefault="00C32E3C">
      <w:pPr>
        <w:ind w:right="-2" w:firstLine="567"/>
        <w:jc w:val="center"/>
        <w:rPr>
          <w:rFonts w:ascii="Liberation Serif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ind w:right="-2" w:firstLine="567"/>
        <w:jc w:val="center"/>
      </w:pPr>
      <w:r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  <w:t>Справочно к п. 17 Регламента</w:t>
      </w:r>
    </w:p>
    <w:p w:rsidR="00000000" w:rsidRDefault="00C32E3C">
      <w:pPr>
        <w:pStyle w:val="14"/>
        <w:ind w:right="-2" w:firstLine="567"/>
        <w:jc w:val="center"/>
        <w:rPr>
          <w:rFonts w:ascii="Liberation Serif" w:eastAsia="Calibri" w:hAnsi="Liberation Serif" w:cs="Liberation Serif"/>
          <w:b/>
          <w:i/>
          <w:color w:val="000000"/>
          <w:sz w:val="26"/>
          <w:szCs w:val="26"/>
          <w:lang w:eastAsia="en-US"/>
        </w:rPr>
      </w:pPr>
    </w:p>
    <w:p w:rsidR="00000000" w:rsidRDefault="00C32E3C">
      <w:pPr>
        <w:pStyle w:val="14"/>
        <w:autoSpaceDE w:val="0"/>
        <w:spacing w:line="228" w:lineRule="auto"/>
        <w:ind w:right="-2"/>
        <w:jc w:val="center"/>
        <w:rPr>
          <w:rFonts w:ascii="Liberation Serif" w:hAnsi="Liberation Serif" w:cs="Liberation Serif"/>
          <w:i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 w:firstLine="709"/>
      </w:pP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 xml:space="preserve">Нормативные правовые акты, регулирующие предоставление муниципальной услуги, которые </w:t>
      </w: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 xml:space="preserve">должны быть размещены </w:t>
      </w:r>
      <w:r>
        <w:rPr>
          <w:rStyle w:val="10"/>
          <w:rFonts w:ascii="Liberation Serif" w:hAnsi="Liberation Serif" w:cs="Liberation Serif"/>
          <w:b/>
          <w:color w:val="000000"/>
          <w:sz w:val="28"/>
          <w:szCs w:val="28"/>
        </w:rPr>
        <w:t>на официальном сайте органа местного самоуправления Свердловской области, предоставляющего услугу, и на Едином портале</w:t>
      </w:r>
    </w:p>
    <w:p w:rsidR="00000000" w:rsidRDefault="00C32E3C">
      <w:pPr>
        <w:pStyle w:val="14"/>
        <w:autoSpaceDE w:val="0"/>
        <w:ind w:right="-2" w:firstLine="709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Гражданский кодекс Российской Федерации от 30.11.1994 № 51-ФЗ («Собрание законодательства Российской Федерации», 05.12.1994, № 32, стать</w:t>
      </w:r>
      <w:r>
        <w:rPr>
          <w:rFonts w:ascii="Liberation Serif" w:hAnsi="Liberation Serif" w:cs="Liberation Serif"/>
          <w:color w:val="000000"/>
          <w:sz w:val="28"/>
          <w:szCs w:val="28"/>
        </w:rPr>
        <w:t>я 3301);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Земельный кодекс Российской Федерации от 25.10.2001 № 136-ФЗ («Собрание законодательства Российской Федерации», 29.10.2001, № 44, статья 4147);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Градостроительный кодекс Российской Федерации от 29.12.2004 № 190-ФЗ (Российская газета, 30.12.2004, № </w:t>
      </w:r>
      <w:r>
        <w:rPr>
          <w:rFonts w:ascii="Liberation Serif" w:hAnsi="Liberation Serif" w:cs="Liberation Serif"/>
          <w:color w:val="000000"/>
          <w:sz w:val="28"/>
          <w:szCs w:val="28"/>
        </w:rPr>
        <w:t>290);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Кодекс Российской Федерации об административных правонарушениях от 30.12.2004 № 195-ФЗ (Российская газета, 31.12.2001, № 256);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Федеральный закон от 31 марта 1999 года № 69-ФЗ «О газоснабжении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Российской Федерации» («Собрание законодательства Росси</w:t>
      </w:r>
      <w:r>
        <w:rPr>
          <w:rFonts w:ascii="Liberation Serif" w:hAnsi="Liberation Serif" w:cs="Liberation Serif"/>
          <w:color w:val="000000"/>
          <w:sz w:val="28"/>
          <w:szCs w:val="28"/>
        </w:rPr>
        <w:t>йской Федерации», 05.04.1999, № 14, статья 1667);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Федеральный закон от 06.10.2003 № 131-ФЗ «Об общих принципах организации деятельности органов местного самоуправления в Российской Федерации» (Собрание законодательства Российской Федерации, 2003, № 40, ста</w:t>
      </w:r>
      <w:r>
        <w:rPr>
          <w:rFonts w:ascii="Liberation Serif" w:hAnsi="Liberation Serif" w:cs="Liberation Serif"/>
          <w:color w:val="000000"/>
          <w:sz w:val="28"/>
          <w:szCs w:val="28"/>
        </w:rPr>
        <w:t>тья 3822);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Федеральный закон от 27.07.2006 № 152-ФЗ «О персональных данных» (Российская газета, 29.07.2006, № 165);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 (Российская газета, 29.07.2006, №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165);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(Российская газета, 30.07.2010, № 168);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Федеральный закон от 9 февраля 2009 года № 8-ФЗ «Об обеспечении доступа к информации о деятельност</w:t>
      </w:r>
      <w:r>
        <w:rPr>
          <w:rFonts w:ascii="Liberation Serif" w:hAnsi="Liberation Serif" w:cs="Liberation Serif"/>
          <w:color w:val="000000"/>
          <w:sz w:val="28"/>
          <w:szCs w:val="28"/>
        </w:rPr>
        <w:t>и государственных органов и органов местного самоуправления» («Собрание законодательства Российской Федерации», 16.02.2009, № 7, статья 776);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Постановление Правительства РФ от 30.04.2014 № 403 «Об исчерпывающем перечне процедур в сфере жилищного строительс</w:t>
      </w:r>
      <w:r>
        <w:rPr>
          <w:rFonts w:ascii="Liberation Serif" w:hAnsi="Liberation Serif" w:cs="Liberation Serif"/>
          <w:color w:val="000000"/>
          <w:sz w:val="28"/>
          <w:szCs w:val="28"/>
        </w:rPr>
        <w:t>тва»;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 Правительства РФ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</w:t>
      </w:r>
      <w:r>
        <w:rPr>
          <w:rFonts w:ascii="Liberation Serif" w:hAnsi="Liberation Serif" w:cs="Liberation Serif"/>
          <w:color w:val="000000"/>
          <w:sz w:val="28"/>
          <w:szCs w:val="28"/>
        </w:rPr>
        <w:t>сфере строительства сетей теплоснабжения»;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Постановление Правительства РФ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</w:t>
      </w:r>
      <w:r>
        <w:rPr>
          <w:rFonts w:ascii="Liberation Serif" w:hAnsi="Liberation Serif" w:cs="Liberation Serif"/>
          <w:color w:val="000000"/>
          <w:sz w:val="28"/>
          <w:szCs w:val="28"/>
        </w:rPr>
        <w:t>казанных в исчерпывающем перечне процедур в сфере строительства объектов капитального строительства нежилого назначения»;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 Правительства РФ от 27.12.2016 № 1504 «Об исчерпывающем перечне процедур в сфере строительства объектов электросетевого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хозяйства с уровнем напряжения ниже 35 кВ и о Правилах ведения реестра описаний указанных процедур»;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Постановление Правительства РФ от 07.11.2016 № 1138 «Об исчерпывающих перечнях процедур в сфере строительства объектов водоснабжения и водоотведения и прав</w:t>
      </w:r>
      <w:r>
        <w:rPr>
          <w:rFonts w:ascii="Liberation Serif" w:hAnsi="Liberation Serif" w:cs="Liberation Serif"/>
          <w:color w:val="000000"/>
          <w:sz w:val="28"/>
          <w:szCs w:val="28"/>
        </w:rPr>
        <w:t>илах ведения реестров описаний процедур»;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комплексу от 17.09.2002 № 122 «О своде правил «Решения по охране труда и промышленной безопасности в проектах ор</w:t>
      </w:r>
      <w:r>
        <w:rPr>
          <w:rFonts w:ascii="Liberation Serif" w:hAnsi="Liberation Serif" w:cs="Liberation Serif"/>
          <w:color w:val="000000"/>
          <w:sz w:val="28"/>
          <w:szCs w:val="28"/>
        </w:rPr>
        <w:t>ганизации строительства и проектах производства работ» (Российская газета, 25.12.2002, № 241);</w:t>
      </w:r>
    </w:p>
    <w:p w:rsidR="00000000" w:rsidRDefault="00C32E3C">
      <w:pPr>
        <w:pStyle w:val="14"/>
        <w:autoSpaceDE w:val="0"/>
        <w:ind w:right="-2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Закон Свердловской области от 14 июня 2005 года № 52-ОЗ «Об административных правонарушениях на территории Свердловской области» («Областная газета», 15.06.2005,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№ 170);</w:t>
      </w:r>
    </w:p>
    <w:p w:rsidR="00000000" w:rsidRDefault="00C32E3C">
      <w:pPr>
        <w:pStyle w:val="14"/>
        <w:autoSpaceDE w:val="0"/>
        <w:ind w:right="-2"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8"/>
          <w:szCs w:val="28"/>
          <w:highlight w:val="white"/>
        </w:rPr>
        <w:t>Реестр муниципальных услуг (функций) Шалинского городского округа утвержденным  постановлением администрации Шалинского городского округа № 207 от 05.05.2023 года,</w:t>
      </w:r>
    </w:p>
    <w:p w:rsidR="00000000" w:rsidRDefault="00C32E3C">
      <w:pPr>
        <w:pStyle w:val="14"/>
        <w:autoSpaceDE w:val="0"/>
        <w:ind w:right="-709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hAnsi="Liberation Serif" w:cs="Liberation Serif"/>
          <w:color w:val="000000"/>
          <w:sz w:val="28"/>
          <w:szCs w:val="28"/>
        </w:rPr>
        <w:t>остановление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Шалинского городского округа от 28.01.2020 № 36 «Поло</w:t>
      </w:r>
      <w:r>
        <w:rPr>
          <w:rFonts w:ascii="Liberation Serif" w:hAnsi="Liberation Serif" w:cs="Liberation Serif"/>
          <w:color w:val="000000"/>
          <w:sz w:val="28"/>
          <w:szCs w:val="28"/>
        </w:rPr>
        <w:t>жение об особенностях подачи и рассмотрения жалоб на решения и действия (бездействие) органов местного самоуправления Шалинского городского округа и их должностных лиц, муниципальных служащих органов местного самоуправления Шалинского городского округа при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предоставлении муниципальных услуг;</w:t>
      </w:r>
    </w:p>
    <w:p w:rsidR="00000000" w:rsidRDefault="00C32E3C">
      <w:pPr>
        <w:pStyle w:val="14"/>
        <w:autoSpaceDE w:val="0"/>
        <w:ind w:right="-709"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Р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аспоряжение администрации Шалинского городского округа от 20.02.2020               № 84-рп «О назначении лица, уполномоченного на рассмотрение жалоб»;         </w:t>
      </w:r>
    </w:p>
    <w:p w:rsidR="00000000" w:rsidRDefault="00C32E3C">
      <w:pPr>
        <w:autoSpaceDE w:val="0"/>
        <w:ind w:right="-709" w:firstLine="709"/>
        <w:rPr>
          <w:rFonts w:ascii="Liberation Serif" w:hAnsi="Liberation Serif" w:cs="Liberation Serif"/>
          <w:color w:val="000000"/>
          <w:sz w:val="28"/>
          <w:szCs w:val="28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p w:rsidR="00C32E3C" w:rsidRDefault="00C32E3C"/>
    <w:sectPr w:rsidR="00C32E3C">
      <w:headerReference w:type="even" r:id="rId17"/>
      <w:headerReference w:type="default" r:id="rId18"/>
      <w:headerReference w:type="first" r:id="rId19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3C" w:rsidRDefault="00C32E3C">
      <w:r>
        <w:separator/>
      </w:r>
    </w:p>
  </w:endnote>
  <w:endnote w:type="continuationSeparator" w:id="0">
    <w:p w:rsidR="00C32E3C" w:rsidRDefault="00C3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3C" w:rsidRDefault="00C32E3C">
      <w:r>
        <w:separator/>
      </w:r>
    </w:p>
  </w:footnote>
  <w:footnote w:type="continuationSeparator" w:id="0">
    <w:p w:rsidR="00C32E3C" w:rsidRDefault="00C32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>
    <w:pPr>
      <w:pStyle w:val="af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>
    <w:pPr>
      <w:pStyle w:val="a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2E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Liberation Serif" w:hAnsi="Liberation Serif" w:cs="Liberation Serif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2C"/>
    <w:rsid w:val="00C32E3C"/>
    <w:rsid w:val="00F0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/>
    </w:rPr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Текст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Pr>
      <w:position w:val="6"/>
      <w:sz w:val="13"/>
    </w:rPr>
  </w:style>
  <w:style w:type="character" w:customStyle="1" w:styleId="ac">
    <w:name w:val="Основной текст_"/>
    <w:rPr>
      <w:sz w:val="26"/>
      <w:szCs w:val="26"/>
      <w:highlight w:val="white"/>
    </w:rPr>
  </w:style>
  <w:style w:type="character" w:customStyle="1" w:styleId="WWCharLFO1LVL1">
    <w:name w:val="WW_CharLFO1LVL1"/>
    <w:rPr>
      <w:rFonts w:ascii="Liberation Serif" w:hAnsi="Liberation Serif" w:cs="Liberation Serif"/>
      <w:sz w:val="28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ae">
    <w:name w:val="Символ сноски"/>
  </w:style>
  <w:style w:type="character" w:styleId="af">
    <w:name w:val="Hyperlink"/>
    <w:rPr>
      <w:color w:val="000080"/>
      <w:u w:val="single"/>
      <w:lang/>
    </w:rPr>
  </w:style>
  <w:style w:type="character" w:customStyle="1" w:styleId="af0">
    <w:name w:val="Символ нумерации"/>
  </w:style>
  <w:style w:type="character" w:customStyle="1" w:styleId="DefaultParagraphFont">
    <w:name w:val="Default Paragraph Font"/>
  </w:style>
  <w:style w:type="character" w:customStyle="1" w:styleId="13">
    <w:name w:val="Заголовок 1 Знак"/>
    <w:basedOn w:val="DefaultParagraphFont"/>
    <w:rPr>
      <w:rFonts w:ascii="Times New Roman" w:hAnsi="Times New Roman"/>
      <w:b/>
      <w:sz w:val="20"/>
      <w:szCs w:val="20"/>
    </w:rPr>
  </w:style>
  <w:style w:type="character" w:customStyle="1" w:styleId="af1">
    <w:name w:val="Название Знак"/>
    <w:basedOn w:val="DefaultParagraphFont"/>
    <w:rPr>
      <w:rFonts w:ascii="Times New Roman" w:hAnsi="Times New Roman"/>
      <w:sz w:val="20"/>
      <w:szCs w:val="20"/>
    </w:rPr>
  </w:style>
  <w:style w:type="paragraph" w:customStyle="1" w:styleId="14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hAnsi="Arial" w:cs="Arial"/>
    </w:rPr>
  </w:style>
  <w:style w:type="paragraph" w:styleId="af2">
    <w:name w:val="Balloon Text"/>
    <w:basedOn w:val="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b/>
      <w:bCs/>
      <w:sz w:val="28"/>
      <w:szCs w:val="28"/>
    </w:rPr>
  </w:style>
  <w:style w:type="paragraph" w:styleId="af3">
    <w:name w:val="List Paragraph"/>
    <w:basedOn w:val="14"/>
    <w:qFormat/>
    <w:pPr>
      <w:ind w:left="720"/>
    </w:p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14"/>
    <w:pPr>
      <w:tabs>
        <w:tab w:val="center" w:pos="4677"/>
        <w:tab w:val="right" w:pos="9355"/>
      </w:tabs>
    </w:pPr>
  </w:style>
  <w:style w:type="paragraph" w:styleId="af6">
    <w:name w:val="footer"/>
    <w:basedOn w:val="14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sz w:val="22"/>
      <w:szCs w:val="22"/>
    </w:rPr>
  </w:style>
  <w:style w:type="paragraph" w:customStyle="1" w:styleId="15">
    <w:name w:val="Текст примечания1"/>
    <w:basedOn w:val="14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</w:rPr>
  </w:style>
  <w:style w:type="paragraph" w:customStyle="1" w:styleId="formattext">
    <w:name w:val="formattext"/>
    <w:basedOn w:val="14"/>
    <w:pPr>
      <w:spacing w:before="100" w:after="100"/>
    </w:pPr>
  </w:style>
  <w:style w:type="paragraph" w:customStyle="1" w:styleId="16">
    <w:name w:val="Текст сноски1"/>
    <w:basedOn w:val="14"/>
    <w:rPr>
      <w:sz w:val="20"/>
      <w:szCs w:val="20"/>
    </w:rPr>
  </w:style>
  <w:style w:type="paragraph" w:customStyle="1" w:styleId="100">
    <w:name w:val="Основной текст10"/>
    <w:basedOn w:val="14"/>
    <w:pPr>
      <w:shd w:val="clear" w:color="auto" w:fill="FFFFFF"/>
      <w:spacing w:after="600" w:line="320" w:lineRule="exact"/>
      <w:ind w:left="40" w:right="23" w:firstLine="680"/>
      <w:jc w:val="both"/>
    </w:pPr>
    <w:rPr>
      <w:rFonts w:ascii="Calibri" w:eastAsia="Calibri" w:hAnsi="Calibri"/>
      <w:sz w:val="26"/>
      <w:szCs w:val="26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eastAsia="Calibri"/>
      <w:color w:val="000000"/>
      <w:sz w:val="24"/>
      <w:szCs w:val="24"/>
    </w:rPr>
  </w:style>
  <w:style w:type="paragraph" w:customStyle="1" w:styleId="af9">
    <w:name w:val="Содержимое врезки"/>
    <w:basedOn w:val="a"/>
  </w:style>
  <w:style w:type="paragraph" w:styleId="afa">
    <w:name w:val="footnote text"/>
    <w:basedOn w:val="a"/>
    <w:pPr>
      <w:suppressLineNumbers/>
      <w:ind w:left="339" w:hanging="339"/>
    </w:p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NormalTable">
    <w:name w:val="Normal Tab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eastAsia="Calibri" w:hAnsi="Courier New" w:cs="Courier New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NormalWeb">
    <w:name w:val="Normal (Web)"/>
    <w:basedOn w:val="a"/>
    <w:pPr>
      <w:spacing w:before="100" w:after="142" w:line="276" w:lineRule="auto"/>
    </w:pPr>
  </w:style>
  <w:style w:type="paragraph" w:customStyle="1" w:styleId="a0">
    <w:name w:val="Заголовок"/>
    <w:basedOn w:val="a"/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Titl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/>
    </w:rPr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Текст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Pr>
      <w:position w:val="6"/>
      <w:sz w:val="13"/>
    </w:rPr>
  </w:style>
  <w:style w:type="character" w:customStyle="1" w:styleId="ac">
    <w:name w:val="Основной текст_"/>
    <w:rPr>
      <w:sz w:val="26"/>
      <w:szCs w:val="26"/>
      <w:highlight w:val="white"/>
    </w:rPr>
  </w:style>
  <w:style w:type="character" w:customStyle="1" w:styleId="WWCharLFO1LVL1">
    <w:name w:val="WW_CharLFO1LVL1"/>
    <w:rPr>
      <w:rFonts w:ascii="Liberation Serif" w:hAnsi="Liberation Serif" w:cs="Liberation Serif"/>
      <w:sz w:val="28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ae">
    <w:name w:val="Символ сноски"/>
  </w:style>
  <w:style w:type="character" w:styleId="af">
    <w:name w:val="Hyperlink"/>
    <w:rPr>
      <w:color w:val="000080"/>
      <w:u w:val="single"/>
      <w:lang/>
    </w:rPr>
  </w:style>
  <w:style w:type="character" w:customStyle="1" w:styleId="af0">
    <w:name w:val="Символ нумерации"/>
  </w:style>
  <w:style w:type="character" w:customStyle="1" w:styleId="DefaultParagraphFont">
    <w:name w:val="Default Paragraph Font"/>
  </w:style>
  <w:style w:type="character" w:customStyle="1" w:styleId="13">
    <w:name w:val="Заголовок 1 Знак"/>
    <w:basedOn w:val="DefaultParagraphFont"/>
    <w:rPr>
      <w:rFonts w:ascii="Times New Roman" w:hAnsi="Times New Roman"/>
      <w:b/>
      <w:sz w:val="20"/>
      <w:szCs w:val="20"/>
    </w:rPr>
  </w:style>
  <w:style w:type="character" w:customStyle="1" w:styleId="af1">
    <w:name w:val="Название Знак"/>
    <w:basedOn w:val="DefaultParagraphFont"/>
    <w:rPr>
      <w:rFonts w:ascii="Times New Roman" w:hAnsi="Times New Roman"/>
      <w:sz w:val="20"/>
      <w:szCs w:val="20"/>
    </w:rPr>
  </w:style>
  <w:style w:type="paragraph" w:customStyle="1" w:styleId="14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hAnsi="Arial" w:cs="Arial"/>
    </w:rPr>
  </w:style>
  <w:style w:type="paragraph" w:styleId="af2">
    <w:name w:val="Balloon Text"/>
    <w:basedOn w:val="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b/>
      <w:bCs/>
      <w:sz w:val="28"/>
      <w:szCs w:val="28"/>
    </w:rPr>
  </w:style>
  <w:style w:type="paragraph" w:styleId="af3">
    <w:name w:val="List Paragraph"/>
    <w:basedOn w:val="14"/>
    <w:qFormat/>
    <w:pPr>
      <w:ind w:left="720"/>
    </w:p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14"/>
    <w:pPr>
      <w:tabs>
        <w:tab w:val="center" w:pos="4677"/>
        <w:tab w:val="right" w:pos="9355"/>
      </w:tabs>
    </w:pPr>
  </w:style>
  <w:style w:type="paragraph" w:styleId="af6">
    <w:name w:val="footer"/>
    <w:basedOn w:val="14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sz w:val="22"/>
      <w:szCs w:val="22"/>
    </w:rPr>
  </w:style>
  <w:style w:type="paragraph" w:customStyle="1" w:styleId="15">
    <w:name w:val="Текст примечания1"/>
    <w:basedOn w:val="14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</w:rPr>
  </w:style>
  <w:style w:type="paragraph" w:customStyle="1" w:styleId="formattext">
    <w:name w:val="formattext"/>
    <w:basedOn w:val="14"/>
    <w:pPr>
      <w:spacing w:before="100" w:after="100"/>
    </w:pPr>
  </w:style>
  <w:style w:type="paragraph" w:customStyle="1" w:styleId="16">
    <w:name w:val="Текст сноски1"/>
    <w:basedOn w:val="14"/>
    <w:rPr>
      <w:sz w:val="20"/>
      <w:szCs w:val="20"/>
    </w:rPr>
  </w:style>
  <w:style w:type="paragraph" w:customStyle="1" w:styleId="100">
    <w:name w:val="Основной текст10"/>
    <w:basedOn w:val="14"/>
    <w:pPr>
      <w:shd w:val="clear" w:color="auto" w:fill="FFFFFF"/>
      <w:spacing w:after="600" w:line="320" w:lineRule="exact"/>
      <w:ind w:left="40" w:right="23" w:firstLine="680"/>
      <w:jc w:val="both"/>
    </w:pPr>
    <w:rPr>
      <w:rFonts w:ascii="Calibri" w:eastAsia="Calibri" w:hAnsi="Calibri"/>
      <w:sz w:val="26"/>
      <w:szCs w:val="26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eastAsia="Calibri"/>
      <w:color w:val="000000"/>
      <w:sz w:val="24"/>
      <w:szCs w:val="24"/>
    </w:rPr>
  </w:style>
  <w:style w:type="paragraph" w:customStyle="1" w:styleId="af9">
    <w:name w:val="Содержимое врезки"/>
    <w:basedOn w:val="a"/>
  </w:style>
  <w:style w:type="paragraph" w:styleId="afa">
    <w:name w:val="footnote text"/>
    <w:basedOn w:val="a"/>
    <w:pPr>
      <w:suppressLineNumbers/>
      <w:ind w:left="339" w:hanging="339"/>
    </w:p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NormalTable">
    <w:name w:val="Normal Tab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eastAsia="Calibri" w:hAnsi="Courier New" w:cs="Courier New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NormalWeb">
    <w:name w:val="Normal (Web)"/>
    <w:basedOn w:val="a"/>
    <w:pPr>
      <w:spacing w:before="100" w:after="142" w:line="276" w:lineRule="auto"/>
    </w:pPr>
  </w:style>
  <w:style w:type="paragraph" w:customStyle="1" w:styleId="a0">
    <w:name w:val="Заголовок"/>
    <w:basedOn w:val="a"/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Titl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17147</Words>
  <Characters>97741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Екатеринбурга от 27.11.2020 N 2433(ред. от 02.11.2024)"Об утверждении Административного регламента предоставления муниципальной услуги "Выдача разрешения (ордера) на производство земляных работ"</vt:lpstr>
    </vt:vector>
  </TitlesOfParts>
  <Company/>
  <LinksUpToDate>false</LinksUpToDate>
  <CharactersWithSpaces>114659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Екатеринбурга от 27.11.2020 N 2433(ред. от 02.11.2024)"Об утверждении Административного регламента предоставления муниципальной услуги "Выдача разрешения (ордера) на производство земляных работ"</dc:title>
  <dc:creator>Панова Т.В.</dc:creator>
  <cp:lastModifiedBy>user</cp:lastModifiedBy>
  <cp:revision>2</cp:revision>
  <cp:lastPrinted>1995-11-21T12:41:00Z</cp:lastPrinted>
  <dcterms:created xsi:type="dcterms:W3CDTF">2024-12-03T11:30:00Z</dcterms:created>
  <dcterms:modified xsi:type="dcterms:W3CDTF">2024-12-03T11:30:00Z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4024.00.51</vt:lpwstr>
  </property>
</Properties>
</file>